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C5D9" w14:textId="77777777" w:rsidR="00F76E44" w:rsidRDefault="00000000">
      <w:pPr>
        <w:spacing w:after="0"/>
        <w:rPr>
          <w:b/>
          <w:bCs/>
          <w:sz w:val="28"/>
          <w:szCs w:val="28"/>
        </w:rPr>
      </w:pPr>
      <w:r>
        <w:rPr>
          <w:b/>
          <w:bCs/>
          <w:noProof/>
          <w:sz w:val="28"/>
          <w:szCs w:val="28"/>
        </w:rPr>
        <w:drawing>
          <wp:anchor distT="0" distB="0" distL="0" distR="0" simplePos="0" relativeHeight="251657216" behindDoc="1" locked="0" layoutInCell="1" allowOverlap="1" wp14:anchorId="6C597BF1" wp14:editId="3FF4C9D5">
            <wp:simplePos x="0" y="0"/>
            <wp:positionH relativeFrom="column">
              <wp:posOffset>0</wp:posOffset>
            </wp:positionH>
            <wp:positionV relativeFrom="line">
              <wp:posOffset>-2540</wp:posOffset>
            </wp:positionV>
            <wp:extent cx="1352550" cy="1132559"/>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8"/>
                    <a:stretch>
                      <a:fillRect/>
                    </a:stretch>
                  </pic:blipFill>
                  <pic:spPr>
                    <a:xfrm>
                      <a:off x="0" y="0"/>
                      <a:ext cx="1352550" cy="1132559"/>
                    </a:xfrm>
                    <a:prstGeom prst="rect">
                      <a:avLst/>
                    </a:prstGeom>
                    <a:ln w="12700" cap="flat">
                      <a:noFill/>
                      <a:miter lim="400000"/>
                    </a:ln>
                    <a:effectLst/>
                  </pic:spPr>
                </pic:pic>
              </a:graphicData>
            </a:graphic>
          </wp:anchor>
        </w:drawing>
      </w:r>
    </w:p>
    <w:p w14:paraId="59EBC389" w14:textId="77777777" w:rsidR="00F76E44" w:rsidRDefault="00F76E44">
      <w:pPr>
        <w:spacing w:after="0"/>
        <w:rPr>
          <w:b/>
          <w:bCs/>
          <w:sz w:val="28"/>
          <w:szCs w:val="28"/>
        </w:rPr>
      </w:pPr>
    </w:p>
    <w:p w14:paraId="44B95755" w14:textId="77777777" w:rsidR="00F76E44" w:rsidRDefault="00F76E44">
      <w:pPr>
        <w:spacing w:after="0"/>
        <w:rPr>
          <w:b/>
          <w:bCs/>
          <w:sz w:val="28"/>
          <w:szCs w:val="28"/>
        </w:rPr>
      </w:pPr>
    </w:p>
    <w:p w14:paraId="155820C9" w14:textId="77777777" w:rsidR="00F76E44" w:rsidRDefault="00F76E44">
      <w:pPr>
        <w:spacing w:after="0"/>
        <w:rPr>
          <w:b/>
          <w:bCs/>
          <w:sz w:val="28"/>
          <w:szCs w:val="28"/>
        </w:rPr>
      </w:pPr>
    </w:p>
    <w:p w14:paraId="70EE8EBE" w14:textId="77777777" w:rsidR="00F76E44" w:rsidRDefault="00F76E44">
      <w:pPr>
        <w:spacing w:after="0"/>
        <w:rPr>
          <w:b/>
          <w:bCs/>
          <w:sz w:val="28"/>
          <w:szCs w:val="28"/>
        </w:rPr>
      </w:pPr>
    </w:p>
    <w:p w14:paraId="0AE6F30E" w14:textId="77777777" w:rsidR="00F76E44" w:rsidRPr="00FE583A" w:rsidRDefault="00000000">
      <w:pPr>
        <w:spacing w:after="0"/>
        <w:ind w:left="2832"/>
        <w:rPr>
          <w:b/>
          <w:bCs/>
          <w:sz w:val="36"/>
          <w:szCs w:val="36"/>
        </w:rPr>
      </w:pPr>
      <w:r w:rsidRPr="00FE583A">
        <w:rPr>
          <w:b/>
          <w:bCs/>
          <w:sz w:val="36"/>
          <w:szCs w:val="36"/>
        </w:rPr>
        <w:t>Jaarverslag Wijkcentrum Jordaan &amp; Gouden Reael 2023 (incl. financiële verantwoording)</w:t>
      </w:r>
    </w:p>
    <w:p w14:paraId="59072671" w14:textId="77777777" w:rsidR="00F76E44" w:rsidRDefault="00F76E44">
      <w:pPr>
        <w:spacing w:after="0"/>
        <w:ind w:left="2832" w:firstLine="708"/>
        <w:rPr>
          <w:b/>
          <w:bCs/>
          <w:sz w:val="28"/>
          <w:szCs w:val="28"/>
        </w:rPr>
      </w:pPr>
    </w:p>
    <w:p w14:paraId="025AAC66" w14:textId="77777777" w:rsidR="00F76E44" w:rsidRDefault="00F76E44">
      <w:pPr>
        <w:spacing w:after="0"/>
        <w:rPr>
          <w:b/>
          <w:bCs/>
          <w:sz w:val="28"/>
          <w:szCs w:val="28"/>
        </w:rPr>
      </w:pPr>
    </w:p>
    <w:p w14:paraId="6B947562" w14:textId="77777777" w:rsidR="00F76E44" w:rsidRDefault="00000000">
      <w:pPr>
        <w:spacing w:after="0"/>
        <w:rPr>
          <w:b/>
          <w:bCs/>
          <w:sz w:val="28"/>
          <w:szCs w:val="28"/>
          <w:u w:color="4472C4"/>
        </w:rPr>
      </w:pPr>
      <w:r>
        <w:rPr>
          <w:b/>
          <w:bCs/>
          <w:sz w:val="28"/>
          <w:szCs w:val="28"/>
          <w:u w:color="4472C4"/>
        </w:rPr>
        <w:t>Inleiding</w:t>
      </w:r>
    </w:p>
    <w:p w14:paraId="39681083" w14:textId="77777777" w:rsidR="00F76E44" w:rsidRDefault="00F76E44">
      <w:pPr>
        <w:spacing w:after="0"/>
        <w:rPr>
          <w:b/>
          <w:bCs/>
          <w:sz w:val="28"/>
          <w:szCs w:val="28"/>
          <w:u w:color="4472C4"/>
        </w:rPr>
      </w:pPr>
    </w:p>
    <w:p w14:paraId="684E4F53" w14:textId="77777777" w:rsidR="00F76E44" w:rsidRDefault="00000000">
      <w:pPr>
        <w:pStyle w:val="Geenafstand"/>
        <w:rPr>
          <w:sz w:val="28"/>
          <w:szCs w:val="28"/>
        </w:rPr>
      </w:pPr>
      <w:r>
        <w:rPr>
          <w:sz w:val="28"/>
          <w:szCs w:val="28"/>
        </w:rPr>
        <w:t xml:space="preserve">De Stichting Wijkcentrum Jordaan &amp; Gouden Reael heeft de volgende taken onder haar beheer: </w:t>
      </w:r>
    </w:p>
    <w:p w14:paraId="1F4605E9" w14:textId="77777777" w:rsidR="00F76E44" w:rsidRDefault="00000000">
      <w:pPr>
        <w:pStyle w:val="Geenafstand"/>
        <w:numPr>
          <w:ilvl w:val="0"/>
          <w:numId w:val="2"/>
        </w:numPr>
        <w:rPr>
          <w:sz w:val="28"/>
          <w:szCs w:val="28"/>
        </w:rPr>
      </w:pPr>
      <w:r>
        <w:rPr>
          <w:sz w:val="28"/>
          <w:szCs w:val="28"/>
        </w:rPr>
        <w:t>Het uitgeven van de wijkkrant</w:t>
      </w:r>
    </w:p>
    <w:p w14:paraId="5C5D7E8E" w14:textId="77777777" w:rsidR="00F76E44" w:rsidRDefault="00000000">
      <w:pPr>
        <w:pStyle w:val="Geenafstand"/>
        <w:numPr>
          <w:ilvl w:val="0"/>
          <w:numId w:val="2"/>
        </w:numPr>
        <w:rPr>
          <w:sz w:val="28"/>
          <w:szCs w:val="28"/>
        </w:rPr>
      </w:pPr>
      <w:r>
        <w:rPr>
          <w:sz w:val="28"/>
          <w:szCs w:val="28"/>
        </w:rPr>
        <w:t>Het beheren van de Website, Pr-activiteiten</w:t>
      </w:r>
    </w:p>
    <w:p w14:paraId="09CCEF4C" w14:textId="77777777" w:rsidR="00F76E44" w:rsidRDefault="00000000">
      <w:pPr>
        <w:pStyle w:val="Geenafstand"/>
        <w:numPr>
          <w:ilvl w:val="0"/>
          <w:numId w:val="2"/>
        </w:numPr>
        <w:rPr>
          <w:sz w:val="28"/>
          <w:szCs w:val="28"/>
        </w:rPr>
      </w:pPr>
      <w:r>
        <w:rPr>
          <w:sz w:val="28"/>
          <w:szCs w:val="28"/>
        </w:rPr>
        <w:t>Het ondersteunen en organiseren van de Wijkraad / Bewonersplatform.</w:t>
      </w:r>
    </w:p>
    <w:p w14:paraId="1604E4B1" w14:textId="77777777" w:rsidR="00F76E44" w:rsidRDefault="00000000">
      <w:pPr>
        <w:pStyle w:val="Geenafstand"/>
        <w:numPr>
          <w:ilvl w:val="0"/>
          <w:numId w:val="2"/>
        </w:numPr>
        <w:rPr>
          <w:sz w:val="28"/>
          <w:szCs w:val="28"/>
        </w:rPr>
      </w:pPr>
      <w:r>
        <w:rPr>
          <w:sz w:val="28"/>
          <w:szCs w:val="28"/>
        </w:rPr>
        <w:t>Vraagbaak en spreekuur voor bewoners,</w:t>
      </w:r>
      <w:r>
        <w:rPr>
          <w:sz w:val="28"/>
          <w:szCs w:val="28"/>
        </w:rPr>
        <w:br/>
      </w:r>
    </w:p>
    <w:p w14:paraId="54C628F9" w14:textId="77777777" w:rsidR="00F76E44" w:rsidRDefault="00000000">
      <w:pPr>
        <w:pStyle w:val="Geenafstand"/>
        <w:rPr>
          <w:sz w:val="28"/>
          <w:szCs w:val="28"/>
        </w:rPr>
      </w:pPr>
      <w:r>
        <w:rPr>
          <w:sz w:val="28"/>
          <w:szCs w:val="28"/>
        </w:rPr>
        <w:t>We hebben in 2023 geprobeerd de bewoners activiteiten met vrijwilligers verder uit te bouwen en in te vullen. Daarmee komt het Wijkcentrum dichter in de buurt van haar kerntaken, n.l. het ondersteunen van buurtgroepen.</w:t>
      </w:r>
    </w:p>
    <w:p w14:paraId="511ECE05" w14:textId="3219F463" w:rsidR="00F76E44" w:rsidRDefault="00000000">
      <w:pPr>
        <w:pStyle w:val="Geenafstand"/>
        <w:rPr>
          <w:sz w:val="28"/>
          <w:szCs w:val="28"/>
        </w:rPr>
      </w:pPr>
      <w:r>
        <w:rPr>
          <w:sz w:val="28"/>
          <w:szCs w:val="28"/>
        </w:rPr>
        <w:t xml:space="preserve">Daarnaast is er meer aansluiting gezocht met andere organisaties die wijkgericht werkzaam zijn in de Jordaan en Gouden Reael en het Centrum. </w:t>
      </w:r>
      <w:r>
        <w:rPr>
          <w:sz w:val="28"/>
          <w:szCs w:val="28"/>
        </w:rPr>
        <w:br/>
        <w:t>Een regelmatig overleg met o.a. de Stadsdorpen is een goede mogelijkheid gebleken om tot meer afstemming te komen bij de organisatie van activiteiten. Een van onze bestuursleden was in 2022 actief betrokken bij het buurtpanel. Een proefproject van de gemeente om buurtbewoners nóg meer te betrekken in het leefbaar, veilig, groen en duurzaam te maken van de wijk waarin ze wonen. Het heeft een aantal eerder niet actieve buurtbewoners opgeleverd die zich met veel inzet maandelijks bezig hielden met het beoordelen, waar nodig assisteren en uiteindelijk toewijzen van gelden voor ingediende bewoners projecten/initiatieven. Begin 2023 hebben de buurtpanelleden nog vergaderd en met de gemeente gecorrespondeerd omdat ze het niet eens waren met de reden waarom het buurtpanelproject niet voldeed. Maar helaas is dit succesvolle experiment door de gemeente stop gezet en is de regie over de gelden weer terug bij de gemeente.</w:t>
      </w:r>
    </w:p>
    <w:p w14:paraId="25D26F6F" w14:textId="77777777" w:rsidR="00F76E44" w:rsidRDefault="00F76E44">
      <w:pPr>
        <w:pStyle w:val="Geenafstand"/>
        <w:rPr>
          <w:sz w:val="28"/>
          <w:szCs w:val="28"/>
        </w:rPr>
      </w:pPr>
    </w:p>
    <w:p w14:paraId="1509B218" w14:textId="77777777" w:rsidR="00F76E44" w:rsidRDefault="00000000">
      <w:pPr>
        <w:pStyle w:val="Geenafstand"/>
        <w:rPr>
          <w:sz w:val="28"/>
          <w:szCs w:val="28"/>
        </w:rPr>
      </w:pPr>
      <w:r>
        <w:rPr>
          <w:sz w:val="28"/>
          <w:szCs w:val="28"/>
        </w:rPr>
        <w:lastRenderedPageBreak/>
        <w:t>Een bestuurslid is lid geworden van de kopgroep van Energie Coöperatie Westelijke Eilanden De warme Reus, waarmee we nu ook betrokken zijn bij maatregelen voor de energietransitie in onze wijk.</w:t>
      </w:r>
    </w:p>
    <w:p w14:paraId="212B88C0" w14:textId="2CE1176F" w:rsidR="00F76E44" w:rsidRDefault="00000000">
      <w:pPr>
        <w:pStyle w:val="Geenafstand"/>
        <w:rPr>
          <w:b/>
          <w:bCs/>
          <w:sz w:val="28"/>
          <w:szCs w:val="28"/>
        </w:rPr>
      </w:pPr>
      <w:r>
        <w:rPr>
          <w:sz w:val="28"/>
          <w:szCs w:val="28"/>
        </w:rPr>
        <w:br/>
      </w:r>
      <w:r w:rsidR="00890067">
        <w:rPr>
          <w:b/>
          <w:bCs/>
          <w:sz w:val="28"/>
          <w:szCs w:val="28"/>
          <w:u w:color="4472C4"/>
        </w:rPr>
        <w:t>Wijkkrant</w:t>
      </w:r>
      <w:r>
        <w:rPr>
          <w:b/>
          <w:bCs/>
          <w:sz w:val="28"/>
          <w:szCs w:val="28"/>
          <w:u w:color="4472C4"/>
        </w:rPr>
        <w:t xml:space="preserve"> en Website</w:t>
      </w:r>
      <w:r>
        <w:rPr>
          <w:b/>
          <w:bCs/>
          <w:sz w:val="28"/>
          <w:szCs w:val="28"/>
          <w:u w:color="4472C4"/>
        </w:rPr>
        <w:tab/>
      </w:r>
      <w:r>
        <w:rPr>
          <w:b/>
          <w:bCs/>
          <w:sz w:val="28"/>
          <w:szCs w:val="28"/>
          <w:u w:color="4472C4"/>
        </w:rPr>
        <w:tab/>
      </w:r>
      <w:r>
        <w:rPr>
          <w:b/>
          <w:bCs/>
          <w:sz w:val="28"/>
          <w:szCs w:val="28"/>
          <w:u w:color="4472C4"/>
        </w:rPr>
        <w:tab/>
      </w:r>
      <w:r>
        <w:rPr>
          <w:b/>
          <w:bCs/>
          <w:sz w:val="28"/>
          <w:szCs w:val="28"/>
          <w:u w:color="4472C4"/>
        </w:rPr>
        <w:tab/>
      </w:r>
      <w:r>
        <w:rPr>
          <w:b/>
          <w:bCs/>
          <w:sz w:val="28"/>
          <w:szCs w:val="28"/>
          <w:u w:color="4472C4"/>
        </w:rPr>
        <w:tab/>
      </w:r>
      <w:r>
        <w:rPr>
          <w:b/>
          <w:bCs/>
          <w:sz w:val="28"/>
          <w:szCs w:val="28"/>
          <w:u w:color="4472C4"/>
        </w:rPr>
        <w:tab/>
      </w:r>
      <w:r>
        <w:rPr>
          <w:b/>
          <w:bCs/>
          <w:sz w:val="28"/>
          <w:szCs w:val="28"/>
          <w:u w:color="4472C4"/>
        </w:rPr>
        <w:tab/>
        <w:t xml:space="preserve"> </w:t>
      </w:r>
      <w:r>
        <w:rPr>
          <w:b/>
          <w:bCs/>
          <w:sz w:val="28"/>
          <w:szCs w:val="28"/>
          <w:u w:color="4472C4"/>
        </w:rPr>
        <w:tab/>
        <w:t xml:space="preserve"> </w:t>
      </w:r>
      <w:r>
        <w:rPr>
          <w:b/>
          <w:bCs/>
          <w:sz w:val="28"/>
          <w:szCs w:val="28"/>
          <w:u w:color="4472C4"/>
        </w:rPr>
        <w:tab/>
        <w:t xml:space="preserve"> </w:t>
      </w:r>
      <w:r>
        <w:rPr>
          <w:b/>
          <w:bCs/>
          <w:sz w:val="28"/>
          <w:szCs w:val="28"/>
          <w:u w:color="4472C4"/>
        </w:rPr>
        <w:tab/>
        <w:t xml:space="preserve"> </w:t>
      </w:r>
      <w:r>
        <w:rPr>
          <w:b/>
          <w:bCs/>
          <w:sz w:val="28"/>
          <w:szCs w:val="28"/>
          <w:u w:color="4472C4"/>
        </w:rPr>
        <w:tab/>
        <w:t xml:space="preserve"> </w:t>
      </w:r>
    </w:p>
    <w:p w14:paraId="1E29EAD2" w14:textId="77777777" w:rsidR="00F76E44" w:rsidRDefault="00000000">
      <w:pPr>
        <w:spacing w:after="0"/>
        <w:rPr>
          <w:i/>
          <w:iCs/>
          <w:sz w:val="28"/>
          <w:szCs w:val="28"/>
        </w:rPr>
      </w:pPr>
      <w:r>
        <w:rPr>
          <w:i/>
          <w:iCs/>
          <w:sz w:val="28"/>
          <w:szCs w:val="28"/>
        </w:rPr>
        <w:t xml:space="preserve">Omschrijving:  </w:t>
      </w:r>
      <w:r>
        <w:rPr>
          <w:i/>
          <w:iCs/>
          <w:sz w:val="28"/>
          <w:szCs w:val="28"/>
        </w:rPr>
        <w:tab/>
        <w:t xml:space="preserve"> </w:t>
      </w:r>
      <w:r>
        <w:rPr>
          <w:i/>
          <w:iCs/>
          <w:sz w:val="28"/>
          <w:szCs w:val="28"/>
        </w:rPr>
        <w:tab/>
        <w:t xml:space="preserve"> </w:t>
      </w:r>
      <w:r>
        <w:rPr>
          <w:i/>
          <w:iCs/>
          <w:sz w:val="28"/>
          <w:szCs w:val="28"/>
        </w:rPr>
        <w:tab/>
      </w:r>
      <w:r>
        <w:rPr>
          <w:i/>
          <w:iCs/>
          <w:sz w:val="28"/>
          <w:szCs w:val="28"/>
        </w:rPr>
        <w:tab/>
      </w:r>
    </w:p>
    <w:p w14:paraId="49222F30" w14:textId="1BA01434" w:rsidR="00F76E44" w:rsidRPr="003E0E73" w:rsidRDefault="00000000" w:rsidP="003E0E73">
      <w:pPr>
        <w:spacing w:after="0"/>
        <w:rPr>
          <w:sz w:val="28"/>
          <w:szCs w:val="28"/>
        </w:rPr>
      </w:pPr>
      <w:r w:rsidRPr="00F07A99">
        <w:rPr>
          <w:sz w:val="28"/>
          <w:szCs w:val="28"/>
        </w:rPr>
        <w:t xml:space="preserve">De </w:t>
      </w:r>
      <w:r w:rsidR="00F07A99">
        <w:rPr>
          <w:sz w:val="28"/>
          <w:szCs w:val="28"/>
        </w:rPr>
        <w:t>w</w:t>
      </w:r>
      <w:r w:rsidRPr="00F07A99">
        <w:rPr>
          <w:sz w:val="28"/>
          <w:szCs w:val="28"/>
        </w:rPr>
        <w:t>ijkkrant</w:t>
      </w:r>
      <w:r w:rsidRPr="003E0E73">
        <w:rPr>
          <w:sz w:val="28"/>
          <w:szCs w:val="28"/>
        </w:rPr>
        <w:t xml:space="preserve"> jordaan en gouden reael geeft bewoners een stem en informeert hen over wat er in de wijk gebeurt. Het gevoel ergens vandaan te komen en bij te horen borgen wij middels artikelen en verhalen over oorsprong en ontwikkelingen.   </w:t>
      </w:r>
    </w:p>
    <w:p w14:paraId="3F79276B" w14:textId="77777777" w:rsidR="00F76E44" w:rsidRDefault="00000000">
      <w:pPr>
        <w:spacing w:after="0"/>
        <w:rPr>
          <w:sz w:val="28"/>
          <w:szCs w:val="28"/>
        </w:rPr>
      </w:pPr>
      <w:r>
        <w:rPr>
          <w:sz w:val="28"/>
          <w:szCs w:val="28"/>
        </w:rPr>
        <w:tab/>
        <w:t xml:space="preserve"> </w:t>
      </w:r>
      <w:r>
        <w:rPr>
          <w:sz w:val="28"/>
          <w:szCs w:val="28"/>
        </w:rPr>
        <w:tab/>
        <w:t xml:space="preserve"> </w:t>
      </w:r>
      <w:r>
        <w:rPr>
          <w:sz w:val="28"/>
          <w:szCs w:val="28"/>
        </w:rPr>
        <w:tab/>
        <w:t xml:space="preserve"> </w:t>
      </w:r>
      <w:r>
        <w:rPr>
          <w:sz w:val="28"/>
          <w:szCs w:val="28"/>
        </w:rPr>
        <w:tab/>
        <w:t xml:space="preserve"> </w:t>
      </w:r>
    </w:p>
    <w:p w14:paraId="25EA0BB0" w14:textId="77777777" w:rsidR="00F76E44" w:rsidRDefault="00000000">
      <w:pPr>
        <w:spacing w:after="0"/>
        <w:rPr>
          <w:i/>
          <w:iCs/>
          <w:sz w:val="28"/>
          <w:szCs w:val="28"/>
        </w:rPr>
      </w:pPr>
      <w:r>
        <w:rPr>
          <w:i/>
          <w:iCs/>
          <w:sz w:val="28"/>
          <w:szCs w:val="28"/>
        </w:rPr>
        <w:t xml:space="preserve">Middelen en methodiek: </w:t>
      </w:r>
      <w:r>
        <w:rPr>
          <w:i/>
          <w:iCs/>
          <w:sz w:val="28"/>
          <w:szCs w:val="28"/>
        </w:rPr>
        <w:tab/>
      </w:r>
    </w:p>
    <w:p w14:paraId="1ECF3448" w14:textId="77777777" w:rsidR="00F76E44" w:rsidRDefault="00000000">
      <w:pPr>
        <w:spacing w:after="0" w:line="240" w:lineRule="auto"/>
        <w:rPr>
          <w:sz w:val="28"/>
          <w:szCs w:val="28"/>
        </w:rPr>
      </w:pPr>
      <w:r>
        <w:rPr>
          <w:sz w:val="28"/>
          <w:szCs w:val="28"/>
        </w:rPr>
        <w:t xml:space="preserve">Het continueren van de Wijkkrant op het huidige niveau qua oplage is prioriteit geweest. Het aantal pagina’s op basis van haalbaarheid en gewenste advertentie inkomsten is ook in 2023 weer gelukt. </w:t>
      </w:r>
    </w:p>
    <w:p w14:paraId="0E1583BA" w14:textId="77777777" w:rsidR="00F76E44" w:rsidRDefault="00000000">
      <w:pPr>
        <w:spacing w:after="0" w:line="240" w:lineRule="auto"/>
        <w:rPr>
          <w:sz w:val="28"/>
          <w:szCs w:val="28"/>
        </w:rPr>
      </w:pPr>
      <w:r>
        <w:rPr>
          <w:sz w:val="28"/>
          <w:szCs w:val="28"/>
        </w:rPr>
        <w:t>De verschijningsfrequentie en de advertentie inkomsten zijn stabiel gebleven. Onverwachte toename van de drukkosten konden door donaties van buurtbewoners  worden opgevangen. Hierdoor werd het toegekende budget niet overschreden. Maar of daar ook volgend jaar op gerekend kan worden is natuurlijk een vraag.</w:t>
      </w:r>
      <w:r>
        <w:rPr>
          <w:sz w:val="28"/>
          <w:szCs w:val="28"/>
        </w:rPr>
        <w:br/>
        <w:t xml:space="preserve">Daarnaast is er meer aandacht gegeven aan het up to date houden van de website en andere media die van belang zijn om het wijkcentrum onder de aandacht te brengen van de bewoners. </w:t>
      </w:r>
    </w:p>
    <w:p w14:paraId="6A6B3AAE" w14:textId="77777777" w:rsidR="00F76E44" w:rsidRDefault="00000000">
      <w:pPr>
        <w:spacing w:after="0"/>
        <w:rPr>
          <w:sz w:val="28"/>
          <w:szCs w:val="28"/>
        </w:rPr>
      </w:pPr>
      <w:r>
        <w:rPr>
          <w:sz w:val="28"/>
          <w:szCs w:val="28"/>
        </w:rPr>
        <w:t xml:space="preserve">Voor Stichting Dock en de gemeente/stadsdeel reserveerden wij een aantal pagina’s in de krant om hun activiteiten via de Wijkkrant en website bekend te maken. De online krant wordt steeds meer bezocht door de bewoners. </w:t>
      </w:r>
    </w:p>
    <w:p w14:paraId="2EB70352" w14:textId="77777777" w:rsidR="00F76E44" w:rsidRDefault="00F76E44">
      <w:pPr>
        <w:spacing w:after="0"/>
        <w:rPr>
          <w:sz w:val="28"/>
          <w:szCs w:val="28"/>
        </w:rPr>
      </w:pPr>
    </w:p>
    <w:p w14:paraId="3E074006" w14:textId="77777777" w:rsidR="00F76E44" w:rsidRDefault="00F76E44">
      <w:pPr>
        <w:spacing w:after="0"/>
        <w:rPr>
          <w:sz w:val="28"/>
          <w:szCs w:val="28"/>
        </w:rPr>
      </w:pPr>
    </w:p>
    <w:p w14:paraId="372FFAD9" w14:textId="77777777" w:rsidR="00F76E44" w:rsidRDefault="00000000">
      <w:pPr>
        <w:spacing w:after="0"/>
        <w:ind w:left="2832" w:hanging="2832"/>
        <w:rPr>
          <w:sz w:val="28"/>
          <w:szCs w:val="28"/>
        </w:rPr>
      </w:pPr>
      <w:r>
        <w:rPr>
          <w:b/>
          <w:bCs/>
          <w:sz w:val="28"/>
          <w:szCs w:val="28"/>
        </w:rPr>
        <w:t>De website van het Wijkcentrum</w:t>
      </w:r>
      <w:r>
        <w:rPr>
          <w:sz w:val="28"/>
          <w:szCs w:val="28"/>
        </w:rPr>
        <w:t xml:space="preserve"> wordt veelvuldig bezocht. Met name de </w:t>
      </w:r>
    </w:p>
    <w:p w14:paraId="46B73A69" w14:textId="77777777" w:rsidR="00F76E44" w:rsidRDefault="00000000">
      <w:pPr>
        <w:spacing w:after="0"/>
        <w:ind w:left="2832" w:hanging="2832"/>
        <w:rPr>
          <w:sz w:val="28"/>
          <w:szCs w:val="28"/>
        </w:rPr>
      </w:pPr>
      <w:r>
        <w:rPr>
          <w:sz w:val="28"/>
          <w:szCs w:val="28"/>
        </w:rPr>
        <w:t xml:space="preserve">nieuwsrubriek en de groenactiviteiten genereren veel ‘traffic’. </w:t>
      </w:r>
    </w:p>
    <w:p w14:paraId="7E48B757" w14:textId="77777777" w:rsidR="00F76E44" w:rsidRDefault="00000000">
      <w:pPr>
        <w:spacing w:after="0"/>
        <w:ind w:left="2832" w:hanging="2832"/>
        <w:rPr>
          <w:sz w:val="28"/>
          <w:szCs w:val="28"/>
        </w:rPr>
      </w:pPr>
      <w:r>
        <w:rPr>
          <w:sz w:val="28"/>
          <w:szCs w:val="28"/>
        </w:rPr>
        <w:t>De website speelt inmiddels een belangrijke rol in het dagelijkse leven van de Jordaan</w:t>
      </w:r>
    </w:p>
    <w:p w14:paraId="46AE85B5" w14:textId="77777777" w:rsidR="00F76E44" w:rsidRDefault="00000000">
      <w:pPr>
        <w:spacing w:after="0"/>
        <w:ind w:left="2832" w:hanging="2832"/>
        <w:rPr>
          <w:sz w:val="28"/>
          <w:szCs w:val="28"/>
        </w:rPr>
      </w:pPr>
      <w:r>
        <w:rPr>
          <w:sz w:val="28"/>
          <w:szCs w:val="28"/>
        </w:rPr>
        <w:t>bewoner. Het bijhouden van de website zal in de toekomst ook door de wijkraad moeten</w:t>
      </w:r>
    </w:p>
    <w:p w14:paraId="304C4965" w14:textId="77777777" w:rsidR="00F76E44" w:rsidRDefault="00000000">
      <w:pPr>
        <w:spacing w:after="0"/>
        <w:ind w:left="2832" w:hanging="2832"/>
        <w:rPr>
          <w:sz w:val="28"/>
          <w:szCs w:val="28"/>
        </w:rPr>
      </w:pPr>
      <w:r>
        <w:rPr>
          <w:sz w:val="28"/>
          <w:szCs w:val="28"/>
        </w:rPr>
        <w:t xml:space="preserve">worden opgepakt. </w:t>
      </w:r>
    </w:p>
    <w:p w14:paraId="79A87CF5" w14:textId="77777777" w:rsidR="00F76E44" w:rsidRDefault="00000000" w:rsidP="00890067">
      <w:pPr>
        <w:spacing w:after="0"/>
        <w:ind w:left="2832" w:hanging="2832"/>
        <w:rPr>
          <w:sz w:val="28"/>
          <w:szCs w:val="28"/>
        </w:rPr>
      </w:pPr>
      <w:r>
        <w:rPr>
          <w:sz w:val="28"/>
          <w:szCs w:val="28"/>
        </w:rPr>
        <w:t>Momenteel draagt het bestuur zorg voor het publiceren van de actualiteiten op de website.</w:t>
      </w:r>
    </w:p>
    <w:p w14:paraId="5FF0ECF0" w14:textId="47279F29" w:rsidR="00890067" w:rsidRDefault="00000000" w:rsidP="00F07A99">
      <w:pPr>
        <w:spacing w:after="0"/>
        <w:ind w:left="2832" w:hanging="2832"/>
        <w:jc w:val="both"/>
        <w:rPr>
          <w:sz w:val="28"/>
          <w:szCs w:val="28"/>
        </w:rPr>
      </w:pPr>
      <w:r>
        <w:rPr>
          <w:sz w:val="28"/>
          <w:szCs w:val="28"/>
        </w:rPr>
        <w:t>Buurtbewoners kunnen zelf ook online aankondigingen van activiteiten doen op de</w:t>
      </w:r>
      <w:r w:rsidR="00F07A99">
        <w:rPr>
          <w:sz w:val="28"/>
          <w:szCs w:val="28"/>
        </w:rPr>
        <w:t xml:space="preserve"> </w:t>
      </w:r>
      <w:r>
        <w:rPr>
          <w:sz w:val="28"/>
          <w:szCs w:val="28"/>
        </w:rPr>
        <w:t>website.</w:t>
      </w:r>
    </w:p>
    <w:p w14:paraId="61B6145F" w14:textId="77777777" w:rsidR="00C76589" w:rsidRDefault="00000000" w:rsidP="00890067">
      <w:pPr>
        <w:spacing w:after="0"/>
        <w:ind w:left="2832" w:hanging="2832"/>
        <w:rPr>
          <w:sz w:val="28"/>
          <w:szCs w:val="28"/>
          <w:u w:color="2E74B5"/>
        </w:rPr>
      </w:pPr>
      <w:r>
        <w:rPr>
          <w:sz w:val="28"/>
          <w:szCs w:val="28"/>
          <w:u w:color="2E74B5"/>
        </w:rPr>
        <w:t xml:space="preserve">Deze interactieve online mogelijkheid wordt steeds meer benut. </w:t>
      </w:r>
    </w:p>
    <w:p w14:paraId="175C4771" w14:textId="4D200D96" w:rsidR="00C76589" w:rsidRDefault="00000000" w:rsidP="00890067">
      <w:pPr>
        <w:spacing w:after="0"/>
        <w:ind w:left="2832" w:hanging="2832"/>
        <w:rPr>
          <w:sz w:val="28"/>
          <w:szCs w:val="28"/>
          <w:u w:color="2E74B5"/>
        </w:rPr>
      </w:pPr>
      <w:r>
        <w:rPr>
          <w:sz w:val="28"/>
          <w:szCs w:val="28"/>
          <w:u w:color="2E74B5"/>
        </w:rPr>
        <w:t>Ook voor het werven</w:t>
      </w:r>
      <w:r w:rsidR="00890067">
        <w:rPr>
          <w:sz w:val="28"/>
          <w:szCs w:val="28"/>
          <w:u w:color="2E74B5"/>
        </w:rPr>
        <w:t xml:space="preserve"> </w:t>
      </w:r>
      <w:r>
        <w:rPr>
          <w:sz w:val="28"/>
          <w:szCs w:val="28"/>
          <w:u w:color="2E74B5"/>
        </w:rPr>
        <w:t>van</w:t>
      </w:r>
      <w:r w:rsidR="00890067">
        <w:rPr>
          <w:sz w:val="28"/>
          <w:szCs w:val="28"/>
          <w:u w:color="2E74B5"/>
        </w:rPr>
        <w:t xml:space="preserve"> </w:t>
      </w:r>
      <w:r>
        <w:rPr>
          <w:sz w:val="28"/>
          <w:szCs w:val="28"/>
          <w:u w:color="2E74B5"/>
        </w:rPr>
        <w:t>buurtbewoners voor vrijwilligerswerk</w:t>
      </w:r>
      <w:r w:rsidR="00890067">
        <w:rPr>
          <w:sz w:val="28"/>
          <w:szCs w:val="28"/>
          <w:u w:color="2E74B5"/>
        </w:rPr>
        <w:t xml:space="preserve">. </w:t>
      </w:r>
    </w:p>
    <w:p w14:paraId="4FCEB7F7" w14:textId="21387B65" w:rsidR="00F76E44" w:rsidRDefault="00000000" w:rsidP="00890067">
      <w:pPr>
        <w:spacing w:after="0"/>
        <w:ind w:left="2832" w:hanging="2832"/>
        <w:rPr>
          <w:sz w:val="28"/>
          <w:szCs w:val="28"/>
          <w:u w:color="2E74B5"/>
        </w:rPr>
      </w:pPr>
      <w:r>
        <w:rPr>
          <w:sz w:val="28"/>
          <w:szCs w:val="28"/>
          <w:u w:color="2E74B5"/>
        </w:rPr>
        <w:t>Eindcontrole blijft voorlopig nog bij het bestuur.</w:t>
      </w:r>
    </w:p>
    <w:p w14:paraId="48746D66" w14:textId="77777777" w:rsidR="00F76E44" w:rsidRDefault="00F76E44">
      <w:pPr>
        <w:spacing w:after="0"/>
        <w:rPr>
          <w:sz w:val="28"/>
          <w:szCs w:val="28"/>
        </w:rPr>
      </w:pPr>
    </w:p>
    <w:p w14:paraId="1002B3E2" w14:textId="77777777" w:rsidR="003E0E73" w:rsidRDefault="003E0E73">
      <w:pPr>
        <w:spacing w:after="0"/>
        <w:rPr>
          <w:sz w:val="28"/>
          <w:szCs w:val="28"/>
        </w:rPr>
      </w:pPr>
    </w:p>
    <w:p w14:paraId="7C29D3A0" w14:textId="77777777" w:rsidR="006F2369" w:rsidRDefault="006F2369">
      <w:pPr>
        <w:spacing w:after="0"/>
        <w:rPr>
          <w:sz w:val="28"/>
          <w:szCs w:val="28"/>
        </w:rPr>
      </w:pPr>
    </w:p>
    <w:p w14:paraId="467EEFC0" w14:textId="77777777" w:rsidR="00F07A99" w:rsidRDefault="00F07A99">
      <w:pPr>
        <w:spacing w:after="0"/>
        <w:rPr>
          <w:sz w:val="28"/>
          <w:szCs w:val="28"/>
        </w:rPr>
      </w:pPr>
    </w:p>
    <w:p w14:paraId="4DF6DF1C" w14:textId="77777777" w:rsidR="00F76E44" w:rsidRDefault="00000000">
      <w:pPr>
        <w:pStyle w:val="Geenafstand"/>
        <w:rPr>
          <w:sz w:val="28"/>
          <w:szCs w:val="28"/>
        </w:rPr>
      </w:pPr>
      <w:r>
        <w:rPr>
          <w:b/>
          <w:bCs/>
          <w:sz w:val="28"/>
          <w:szCs w:val="28"/>
          <w:u w:color="4472C4"/>
        </w:rPr>
        <w:lastRenderedPageBreak/>
        <w:t>Toekomst Wijkraad / Bewonersplatform</w:t>
      </w:r>
    </w:p>
    <w:p w14:paraId="12DA1ED3" w14:textId="77777777" w:rsidR="00F76E44" w:rsidRDefault="00000000">
      <w:pPr>
        <w:spacing w:after="0"/>
        <w:rPr>
          <w:sz w:val="28"/>
          <w:szCs w:val="28"/>
        </w:rPr>
      </w:pPr>
      <w:r>
        <w:rPr>
          <w:sz w:val="28"/>
          <w:szCs w:val="28"/>
        </w:rPr>
        <w:t xml:space="preserve">Omschrijving:  </w:t>
      </w:r>
    </w:p>
    <w:p w14:paraId="54DD3C79" w14:textId="1ACB3455" w:rsidR="00F76E44" w:rsidRDefault="00000000">
      <w:pPr>
        <w:pStyle w:val="Geenafstand"/>
        <w:rPr>
          <w:sz w:val="28"/>
          <w:szCs w:val="28"/>
        </w:rPr>
      </w:pPr>
      <w:r>
        <w:rPr>
          <w:sz w:val="28"/>
          <w:szCs w:val="28"/>
        </w:rPr>
        <w:t>De wijkraad/bewonersplatform zal op termijn omgevormd moeten worden tot een zelfstandige stichting met een eigen bestuur en een eigen budget.  Het is in 2023 niet gelukt deze omvorming te realiseren. De zoektocht naar nieuwe bestuursleden is nog niet afgerond. Het niet hebben van een budget voor kleinschalige buurt-activiteiten speelt hierbij een belangrijke rol. De bovengenoemde samenwerking met andere actieve groepen en met name het buurtpanel had het begin van zo’n nieuw, bewonersplatform, een wijkraad 2.0 kunnen worden.</w:t>
      </w:r>
    </w:p>
    <w:p w14:paraId="4665D429" w14:textId="77777777" w:rsidR="00F76E44" w:rsidRDefault="00000000">
      <w:pPr>
        <w:pStyle w:val="Geenafstand"/>
        <w:rPr>
          <w:sz w:val="28"/>
          <w:szCs w:val="28"/>
        </w:rPr>
      </w:pPr>
      <w:r>
        <w:rPr>
          <w:sz w:val="28"/>
          <w:szCs w:val="28"/>
        </w:rPr>
        <w:t>Deze vorming tot een zelfstandig bewoners platform is wel noodzakelijk voor de toekomst om buurtbewoners zeggenschap te blijven geven over hun eigen leefomgeving.</w:t>
      </w:r>
    </w:p>
    <w:p w14:paraId="4B88F971" w14:textId="77777777" w:rsidR="00F76E44" w:rsidRDefault="00000000">
      <w:pPr>
        <w:pStyle w:val="Geenafstand"/>
        <w:rPr>
          <w:sz w:val="28"/>
          <w:szCs w:val="28"/>
        </w:rPr>
      </w:pPr>
      <w:r>
        <w:rPr>
          <w:sz w:val="28"/>
          <w:szCs w:val="28"/>
        </w:rPr>
        <w:t xml:space="preserve">Drie nieuwe taken zullen onder het beheer van de wijkraad 2.0 kunnen gaan vallen. </w:t>
      </w:r>
    </w:p>
    <w:p w14:paraId="60D64801" w14:textId="77777777" w:rsidR="00F76E44" w:rsidRDefault="00000000">
      <w:pPr>
        <w:pStyle w:val="Geenafstand"/>
        <w:numPr>
          <w:ilvl w:val="0"/>
          <w:numId w:val="4"/>
        </w:numPr>
        <w:rPr>
          <w:sz w:val="28"/>
          <w:szCs w:val="28"/>
        </w:rPr>
      </w:pPr>
      <w:r>
        <w:rPr>
          <w:sz w:val="28"/>
          <w:szCs w:val="28"/>
        </w:rPr>
        <w:t>De regiegroep, die kleinschalige buurtactiviteiten gaat beoordelen en financieren</w:t>
      </w:r>
    </w:p>
    <w:p w14:paraId="1795340B" w14:textId="77777777" w:rsidR="00F76E44" w:rsidRDefault="00000000">
      <w:pPr>
        <w:pStyle w:val="Geenafstand"/>
        <w:numPr>
          <w:ilvl w:val="0"/>
          <w:numId w:val="4"/>
        </w:numPr>
        <w:rPr>
          <w:sz w:val="28"/>
          <w:szCs w:val="28"/>
        </w:rPr>
      </w:pPr>
      <w:r>
        <w:rPr>
          <w:sz w:val="28"/>
          <w:szCs w:val="28"/>
        </w:rPr>
        <w:t>Het uitgeven van de Wijkkrant (met en door vrijwilligers)</w:t>
      </w:r>
    </w:p>
    <w:p w14:paraId="51FA5021" w14:textId="77777777" w:rsidR="00F76E44" w:rsidRDefault="00000000">
      <w:pPr>
        <w:pStyle w:val="Geenafstand"/>
        <w:numPr>
          <w:ilvl w:val="0"/>
          <w:numId w:val="4"/>
        </w:numPr>
        <w:rPr>
          <w:sz w:val="28"/>
          <w:szCs w:val="28"/>
        </w:rPr>
      </w:pPr>
      <w:r>
        <w:rPr>
          <w:sz w:val="28"/>
          <w:szCs w:val="28"/>
        </w:rPr>
        <w:t xml:space="preserve">Het verzorgen van de Jordaan&amp;GR website / Pr activiteiten </w:t>
      </w:r>
    </w:p>
    <w:p w14:paraId="0AE0DC6E" w14:textId="22B70058" w:rsidR="00F76E44" w:rsidRDefault="00000000">
      <w:pPr>
        <w:pStyle w:val="Geenafstand"/>
        <w:numPr>
          <w:ilvl w:val="0"/>
          <w:numId w:val="4"/>
        </w:numPr>
        <w:rPr>
          <w:sz w:val="28"/>
          <w:szCs w:val="28"/>
        </w:rPr>
      </w:pPr>
      <w:r>
        <w:rPr>
          <w:sz w:val="28"/>
          <w:szCs w:val="28"/>
        </w:rPr>
        <w:t xml:space="preserve">Bewoners </w:t>
      </w:r>
      <w:r w:rsidR="000E3CFE">
        <w:rPr>
          <w:sz w:val="28"/>
          <w:szCs w:val="28"/>
        </w:rPr>
        <w:t>overleg/</w:t>
      </w:r>
      <w:r>
        <w:rPr>
          <w:sz w:val="28"/>
          <w:szCs w:val="28"/>
        </w:rPr>
        <w:t>spreekuur.</w:t>
      </w:r>
    </w:p>
    <w:p w14:paraId="6F7524A6" w14:textId="77777777" w:rsidR="00F76E44" w:rsidRDefault="00000000">
      <w:pPr>
        <w:pStyle w:val="Geenafstand"/>
        <w:rPr>
          <w:sz w:val="28"/>
          <w:szCs w:val="28"/>
        </w:rPr>
      </w:pPr>
      <w:r>
        <w:rPr>
          <w:sz w:val="28"/>
          <w:szCs w:val="28"/>
        </w:rPr>
        <w:t xml:space="preserve"> </w:t>
      </w:r>
    </w:p>
    <w:p w14:paraId="7C0BF973" w14:textId="77777777" w:rsidR="00F76E44" w:rsidRDefault="00000000">
      <w:pPr>
        <w:pStyle w:val="Geenafstand"/>
        <w:rPr>
          <w:sz w:val="28"/>
          <w:szCs w:val="28"/>
        </w:rPr>
      </w:pPr>
      <w:r>
        <w:rPr>
          <w:sz w:val="28"/>
          <w:szCs w:val="28"/>
        </w:rPr>
        <w:t>Dat betekent dat er een actief bewonersplatform moet komen die zich veel intensiever met de buurt gaat bezighouden dan tot op heden het geval is. Plannen daarvoor zijn al in de maak. Burgerparticipatie staat ook hoog op de agenda van het gemeentelijke beleid voor de toekomst. Het is daarom van belang hierop in te spelen en de Wijkraad hiervoor klaar te maken.</w:t>
      </w:r>
    </w:p>
    <w:p w14:paraId="726DA86F" w14:textId="00A35A21" w:rsidR="00F76E44" w:rsidRDefault="00000000">
      <w:pPr>
        <w:pStyle w:val="Geenafstand"/>
        <w:rPr>
          <w:sz w:val="28"/>
          <w:szCs w:val="28"/>
        </w:rPr>
      </w:pPr>
      <w:r>
        <w:rPr>
          <w:sz w:val="28"/>
          <w:szCs w:val="28"/>
        </w:rPr>
        <w:t xml:space="preserve">Ook zal directe samenwerking tussen wijkraad en Dock geïntensiveerd worden. Voeling met buurtbewoners is voor Dock uitermate belangrijk. Zij zijn er als geen ander bij gebaat te weten wat er in de buurt speelt. Regelmatig overleg en deelname in de Wijkraad/bewonersplatform is daarom noodzakelijk. </w:t>
      </w:r>
    </w:p>
    <w:p w14:paraId="73E3ADAC" w14:textId="77777777" w:rsidR="00F76E44" w:rsidRDefault="00000000">
      <w:pPr>
        <w:pStyle w:val="Geenafstand"/>
        <w:rPr>
          <w:sz w:val="28"/>
          <w:szCs w:val="28"/>
        </w:rPr>
      </w:pPr>
      <w:r>
        <w:rPr>
          <w:sz w:val="28"/>
          <w:szCs w:val="28"/>
        </w:rPr>
        <w:t xml:space="preserve">De Wijkraad/bewoners platform krijgt nieuwe kansen om actiever in de buurt te opereren. De regiegroep en de wijkkrant kunnen een stimulerende werking hebben voor andere buurtbewoners die nu nog op afstand blijven en liever zelfstandig aan de gang gaan. Met de financiële middelen van de regiegroep en de publicitaire mogelijkheden in de wijkkrant en de website zou hier een kanteling in kunnen komen. </w:t>
      </w:r>
    </w:p>
    <w:p w14:paraId="008A895D" w14:textId="77777777" w:rsidR="00F76E44" w:rsidRDefault="00000000">
      <w:pPr>
        <w:spacing w:after="0"/>
        <w:rPr>
          <w:sz w:val="28"/>
          <w:szCs w:val="28"/>
        </w:rPr>
      </w:pPr>
      <w:r>
        <w:rPr>
          <w:sz w:val="28"/>
          <w:szCs w:val="28"/>
        </w:rPr>
        <w:t xml:space="preserve">Voor een stevige verankering in het hele centrum gaat er steeds meer samengewerkt worden met andere actieve partijen. Nu al wordt er veel informatie gedeeld over thema avonden en te organiseren activiteiten, maar deze zullen in de toekomst beter op elkaar worden afgestemd en meer gezamenlijk worden uitgevoerd. </w:t>
      </w:r>
    </w:p>
    <w:p w14:paraId="5DC45B39" w14:textId="6CA67F74" w:rsidR="00F76E44" w:rsidRDefault="00000000">
      <w:pPr>
        <w:spacing w:after="0"/>
        <w:rPr>
          <w:sz w:val="28"/>
          <w:szCs w:val="28"/>
        </w:rPr>
      </w:pPr>
      <w:r>
        <w:rPr>
          <w:sz w:val="28"/>
          <w:szCs w:val="28"/>
        </w:rPr>
        <w:lastRenderedPageBreak/>
        <w:t>Stadsbreed wordt er op diverse fronten toenadering gevonden. Kr8vanMokum is hier een voorbeeld van. Gezamenlijk optrekken voor een betere verankering van Buurtplatformen in de stad. Van elkaar leren en activiteiten op elkaar afstemmen daar waar ze de eigen gebiedsgrens overschrijden. Daarnaast wordt hard gewerkt aan het samen met de gemeente formuleren en vastleggen van een ‘buurtplatform recht’.</w:t>
      </w:r>
    </w:p>
    <w:p w14:paraId="3E39E3E2" w14:textId="77777777" w:rsidR="00890067" w:rsidRDefault="00890067">
      <w:pPr>
        <w:spacing w:after="0"/>
        <w:rPr>
          <w:sz w:val="28"/>
          <w:szCs w:val="28"/>
        </w:rPr>
      </w:pPr>
    </w:p>
    <w:p w14:paraId="48ECD092" w14:textId="77777777" w:rsidR="00890067" w:rsidRDefault="00890067">
      <w:pPr>
        <w:spacing w:after="0"/>
        <w:rPr>
          <w:sz w:val="28"/>
          <w:szCs w:val="28"/>
        </w:rPr>
      </w:pPr>
    </w:p>
    <w:p w14:paraId="012511C8" w14:textId="77777777" w:rsidR="00890067" w:rsidRDefault="00890067">
      <w:pPr>
        <w:spacing w:after="0"/>
        <w:rPr>
          <w:sz w:val="28"/>
          <w:szCs w:val="28"/>
        </w:rPr>
      </w:pPr>
    </w:p>
    <w:p w14:paraId="2B7B4C00" w14:textId="77777777" w:rsidR="00890067" w:rsidRDefault="00890067">
      <w:pPr>
        <w:spacing w:after="0"/>
        <w:rPr>
          <w:sz w:val="28"/>
          <w:szCs w:val="28"/>
        </w:rPr>
      </w:pPr>
    </w:p>
    <w:p w14:paraId="5C7C0B61" w14:textId="77777777" w:rsidR="00890067" w:rsidRDefault="00890067">
      <w:pPr>
        <w:spacing w:after="0"/>
        <w:rPr>
          <w:sz w:val="28"/>
          <w:szCs w:val="28"/>
        </w:rPr>
      </w:pPr>
    </w:p>
    <w:p w14:paraId="45FCA184" w14:textId="77777777" w:rsidR="00890067" w:rsidRDefault="00890067">
      <w:pPr>
        <w:spacing w:after="0"/>
        <w:rPr>
          <w:sz w:val="28"/>
          <w:szCs w:val="28"/>
        </w:rPr>
      </w:pPr>
    </w:p>
    <w:p w14:paraId="58388E5C" w14:textId="77777777" w:rsidR="00890067" w:rsidRDefault="00890067">
      <w:pPr>
        <w:spacing w:after="0"/>
        <w:rPr>
          <w:sz w:val="28"/>
          <w:szCs w:val="28"/>
        </w:rPr>
      </w:pPr>
    </w:p>
    <w:p w14:paraId="342DD67D" w14:textId="77777777" w:rsidR="00890067" w:rsidRDefault="00890067">
      <w:pPr>
        <w:spacing w:after="0"/>
        <w:rPr>
          <w:sz w:val="28"/>
          <w:szCs w:val="28"/>
        </w:rPr>
      </w:pPr>
    </w:p>
    <w:p w14:paraId="7C777D2A" w14:textId="77777777" w:rsidR="00890067" w:rsidRDefault="00890067">
      <w:pPr>
        <w:spacing w:after="0"/>
        <w:rPr>
          <w:sz w:val="28"/>
          <w:szCs w:val="28"/>
        </w:rPr>
      </w:pPr>
    </w:p>
    <w:p w14:paraId="67C61917" w14:textId="77777777" w:rsidR="00890067" w:rsidRDefault="00890067">
      <w:pPr>
        <w:spacing w:after="0"/>
        <w:rPr>
          <w:sz w:val="28"/>
          <w:szCs w:val="28"/>
        </w:rPr>
      </w:pPr>
    </w:p>
    <w:p w14:paraId="554ECA5F" w14:textId="77777777" w:rsidR="00890067" w:rsidRDefault="00890067">
      <w:pPr>
        <w:spacing w:after="0"/>
        <w:rPr>
          <w:sz w:val="28"/>
          <w:szCs w:val="28"/>
        </w:rPr>
      </w:pPr>
    </w:p>
    <w:p w14:paraId="2D16F23E" w14:textId="77777777" w:rsidR="00890067" w:rsidRDefault="00890067">
      <w:pPr>
        <w:spacing w:after="0"/>
        <w:rPr>
          <w:sz w:val="28"/>
          <w:szCs w:val="28"/>
        </w:rPr>
      </w:pPr>
    </w:p>
    <w:p w14:paraId="720F52F0" w14:textId="77777777" w:rsidR="00890067" w:rsidRDefault="00890067">
      <w:pPr>
        <w:spacing w:after="0"/>
        <w:rPr>
          <w:sz w:val="28"/>
          <w:szCs w:val="28"/>
        </w:rPr>
      </w:pPr>
    </w:p>
    <w:p w14:paraId="19B0FD48" w14:textId="77777777" w:rsidR="00890067" w:rsidRDefault="00890067">
      <w:pPr>
        <w:spacing w:after="0"/>
        <w:rPr>
          <w:sz w:val="28"/>
          <w:szCs w:val="28"/>
        </w:rPr>
      </w:pPr>
    </w:p>
    <w:p w14:paraId="639C20D5" w14:textId="77777777" w:rsidR="00890067" w:rsidRDefault="00890067">
      <w:pPr>
        <w:spacing w:after="0"/>
        <w:rPr>
          <w:sz w:val="28"/>
          <w:szCs w:val="28"/>
        </w:rPr>
      </w:pPr>
    </w:p>
    <w:p w14:paraId="6BA72658" w14:textId="77777777" w:rsidR="00890067" w:rsidRDefault="00890067">
      <w:pPr>
        <w:spacing w:after="0"/>
        <w:rPr>
          <w:sz w:val="28"/>
          <w:szCs w:val="28"/>
        </w:rPr>
      </w:pPr>
    </w:p>
    <w:p w14:paraId="0D939D08" w14:textId="77777777" w:rsidR="00890067" w:rsidRDefault="00890067">
      <w:pPr>
        <w:spacing w:after="0"/>
        <w:rPr>
          <w:sz w:val="28"/>
          <w:szCs w:val="28"/>
        </w:rPr>
      </w:pPr>
    </w:p>
    <w:p w14:paraId="74A555F8" w14:textId="77777777" w:rsidR="00890067" w:rsidRDefault="00890067">
      <w:pPr>
        <w:spacing w:after="0"/>
        <w:rPr>
          <w:sz w:val="28"/>
          <w:szCs w:val="28"/>
        </w:rPr>
      </w:pPr>
    </w:p>
    <w:p w14:paraId="52F1415A" w14:textId="77777777" w:rsidR="00890067" w:rsidRDefault="00890067">
      <w:pPr>
        <w:spacing w:after="0"/>
        <w:rPr>
          <w:sz w:val="28"/>
          <w:szCs w:val="28"/>
        </w:rPr>
      </w:pPr>
    </w:p>
    <w:p w14:paraId="1FA72683" w14:textId="77777777" w:rsidR="00890067" w:rsidRDefault="00890067">
      <w:pPr>
        <w:spacing w:after="0"/>
        <w:rPr>
          <w:sz w:val="28"/>
          <w:szCs w:val="28"/>
        </w:rPr>
      </w:pPr>
    </w:p>
    <w:p w14:paraId="1EDF3144" w14:textId="77777777" w:rsidR="00890067" w:rsidRDefault="00890067">
      <w:pPr>
        <w:spacing w:after="0"/>
        <w:rPr>
          <w:sz w:val="28"/>
          <w:szCs w:val="28"/>
        </w:rPr>
      </w:pPr>
    </w:p>
    <w:p w14:paraId="7046CF36" w14:textId="77777777" w:rsidR="00890067" w:rsidRDefault="00890067">
      <w:pPr>
        <w:spacing w:after="0"/>
        <w:rPr>
          <w:sz w:val="28"/>
          <w:szCs w:val="28"/>
        </w:rPr>
      </w:pPr>
    </w:p>
    <w:p w14:paraId="5608CB89" w14:textId="77777777" w:rsidR="00890067" w:rsidRDefault="00890067">
      <w:pPr>
        <w:spacing w:after="0"/>
        <w:rPr>
          <w:sz w:val="28"/>
          <w:szCs w:val="28"/>
        </w:rPr>
      </w:pPr>
    </w:p>
    <w:p w14:paraId="05ECFF9A" w14:textId="77777777" w:rsidR="00890067" w:rsidRDefault="00890067">
      <w:pPr>
        <w:spacing w:after="0"/>
        <w:rPr>
          <w:sz w:val="28"/>
          <w:szCs w:val="28"/>
        </w:rPr>
      </w:pPr>
    </w:p>
    <w:p w14:paraId="20E49A75" w14:textId="77777777" w:rsidR="00890067" w:rsidRDefault="00890067">
      <w:pPr>
        <w:spacing w:after="0"/>
        <w:rPr>
          <w:sz w:val="28"/>
          <w:szCs w:val="28"/>
        </w:rPr>
      </w:pPr>
    </w:p>
    <w:p w14:paraId="1E427FD1" w14:textId="77777777" w:rsidR="00890067" w:rsidRDefault="00890067">
      <w:pPr>
        <w:spacing w:after="0"/>
        <w:rPr>
          <w:sz w:val="28"/>
          <w:szCs w:val="28"/>
        </w:rPr>
      </w:pPr>
    </w:p>
    <w:p w14:paraId="0931E066" w14:textId="77777777" w:rsidR="00890067" w:rsidRDefault="00890067">
      <w:pPr>
        <w:spacing w:after="0"/>
        <w:rPr>
          <w:sz w:val="28"/>
          <w:szCs w:val="28"/>
        </w:rPr>
      </w:pPr>
    </w:p>
    <w:p w14:paraId="4F1507BD" w14:textId="77777777" w:rsidR="00890067" w:rsidRDefault="00890067">
      <w:pPr>
        <w:spacing w:after="0"/>
        <w:rPr>
          <w:sz w:val="28"/>
          <w:szCs w:val="28"/>
        </w:rPr>
      </w:pPr>
    </w:p>
    <w:p w14:paraId="43AD1018" w14:textId="77777777" w:rsidR="00890067" w:rsidRDefault="00890067">
      <w:pPr>
        <w:spacing w:after="0"/>
        <w:rPr>
          <w:sz w:val="28"/>
          <w:szCs w:val="28"/>
        </w:rPr>
      </w:pPr>
    </w:p>
    <w:p w14:paraId="32DEDFC3" w14:textId="77777777" w:rsidR="00890067" w:rsidRDefault="00890067">
      <w:pPr>
        <w:spacing w:after="0"/>
        <w:rPr>
          <w:sz w:val="28"/>
          <w:szCs w:val="28"/>
        </w:rPr>
      </w:pPr>
    </w:p>
    <w:p w14:paraId="51EBCF8E" w14:textId="77777777" w:rsidR="00890067" w:rsidRDefault="00890067">
      <w:pPr>
        <w:spacing w:after="0"/>
        <w:rPr>
          <w:sz w:val="28"/>
          <w:szCs w:val="28"/>
        </w:rPr>
      </w:pPr>
    </w:p>
    <w:p w14:paraId="15FDE76A" w14:textId="77777777" w:rsidR="00E64C5C" w:rsidRDefault="00E64C5C">
      <w:pPr>
        <w:spacing w:after="0"/>
        <w:rPr>
          <w:sz w:val="28"/>
          <w:szCs w:val="28"/>
        </w:rPr>
      </w:pPr>
    </w:p>
    <w:p w14:paraId="793E5C87" w14:textId="77777777" w:rsidR="00E64C5C" w:rsidRDefault="00E64C5C">
      <w:pPr>
        <w:spacing w:after="0"/>
        <w:rPr>
          <w:sz w:val="28"/>
          <w:szCs w:val="28"/>
        </w:rPr>
      </w:pPr>
    </w:p>
    <w:p w14:paraId="116E77F5" w14:textId="77777777" w:rsidR="00E64C5C" w:rsidRDefault="00E64C5C">
      <w:pPr>
        <w:spacing w:after="0"/>
        <w:rPr>
          <w:sz w:val="28"/>
          <w:szCs w:val="28"/>
        </w:rPr>
      </w:pPr>
    </w:p>
    <w:p w14:paraId="09CDEB36" w14:textId="77777777" w:rsidR="00E64C5C" w:rsidRDefault="00E64C5C">
      <w:pPr>
        <w:spacing w:after="0"/>
        <w:rPr>
          <w:sz w:val="28"/>
          <w:szCs w:val="28"/>
        </w:rPr>
      </w:pPr>
    </w:p>
    <w:p w14:paraId="6FFF3806" w14:textId="77777777" w:rsidR="00890067" w:rsidRDefault="00890067">
      <w:pPr>
        <w:spacing w:after="0"/>
        <w:rPr>
          <w:sz w:val="28"/>
          <w:szCs w:val="28"/>
        </w:rPr>
      </w:pPr>
    </w:p>
    <w:p w14:paraId="50EC7A84" w14:textId="5ADA8E40" w:rsidR="00F76E44" w:rsidRDefault="00000000">
      <w:pPr>
        <w:spacing w:after="0"/>
        <w:rPr>
          <w:b/>
          <w:bCs/>
          <w:color w:val="00B0F0"/>
          <w:sz w:val="28"/>
          <w:szCs w:val="28"/>
          <w:u w:color="00B0F0"/>
        </w:rPr>
      </w:pPr>
      <w:r>
        <w:rPr>
          <w:b/>
          <w:bCs/>
          <w:color w:val="00B0F0"/>
          <w:sz w:val="28"/>
          <w:szCs w:val="28"/>
          <w:u w:color="00B0F0"/>
        </w:rPr>
        <w:lastRenderedPageBreak/>
        <w:t>Financiële verantwoording 202</w:t>
      </w:r>
      <w:r w:rsidR="00BE525A">
        <w:rPr>
          <w:b/>
          <w:bCs/>
          <w:color w:val="00B0F0"/>
          <w:sz w:val="28"/>
          <w:szCs w:val="28"/>
          <w:u w:color="00B0F0"/>
        </w:rPr>
        <w:t>3</w:t>
      </w:r>
    </w:p>
    <w:p w14:paraId="1B24F2F8" w14:textId="77777777" w:rsidR="00F76E44" w:rsidRDefault="00000000">
      <w:pPr>
        <w:spacing w:after="0"/>
        <w:rPr>
          <w:sz w:val="28"/>
          <w:szCs w:val="28"/>
        </w:rPr>
      </w:pPr>
      <w:r>
        <w:rPr>
          <w:sz w:val="28"/>
          <w:szCs w:val="28"/>
        </w:rPr>
        <w:t>Omdat er weinig activiteiten waren voor de stichting Wijkcentrum Jordaan &amp; Gouden Reael is er op financieel gebied weinig veranderd. Er wordt goed op de kosten gelet en daarmee worden de uitgaven in de hand gehouden.</w:t>
      </w:r>
    </w:p>
    <w:p w14:paraId="33219537" w14:textId="77777777" w:rsidR="00E64C5C" w:rsidRDefault="00E64C5C">
      <w:pPr>
        <w:spacing w:after="0"/>
        <w:rPr>
          <w:sz w:val="28"/>
          <w:szCs w:val="28"/>
        </w:rPr>
      </w:pPr>
    </w:p>
    <w:p w14:paraId="1D24857D" w14:textId="77777777" w:rsidR="00E64C5C" w:rsidRDefault="00E64C5C">
      <w:pPr>
        <w:spacing w:after="0"/>
        <w:rPr>
          <w:sz w:val="28"/>
          <w:szCs w:val="28"/>
        </w:rPr>
      </w:pPr>
    </w:p>
    <w:p w14:paraId="57B28F43" w14:textId="0112E05D" w:rsidR="00120970" w:rsidRPr="00E64C5C" w:rsidRDefault="00120970">
      <w:pPr>
        <w:spacing w:after="0" w:line="240" w:lineRule="auto"/>
        <w:rPr>
          <w:b/>
          <w:bCs/>
          <w:sz w:val="32"/>
          <w:szCs w:val="32"/>
        </w:rPr>
      </w:pPr>
      <w:r w:rsidRPr="00E64C5C">
        <w:rPr>
          <w:b/>
          <w:bCs/>
          <w:sz w:val="32"/>
          <w:szCs w:val="32"/>
        </w:rPr>
        <w:t>Jaarrekening 202</w:t>
      </w:r>
      <w:r w:rsidR="003E0E73">
        <w:rPr>
          <w:b/>
          <w:bCs/>
          <w:sz w:val="32"/>
          <w:szCs w:val="32"/>
        </w:rPr>
        <w:t>3</w:t>
      </w:r>
    </w:p>
    <w:p w14:paraId="69156BE5" w14:textId="77777777" w:rsidR="00120970" w:rsidRDefault="00120970">
      <w:pPr>
        <w:spacing w:after="0" w:line="240" w:lineRule="auto"/>
        <w:rPr>
          <w:sz w:val="28"/>
          <w:szCs w:val="28"/>
        </w:rPr>
      </w:pPr>
    </w:p>
    <w:p w14:paraId="70C4D2EB" w14:textId="77777777" w:rsidR="009B42B6" w:rsidRDefault="009B42B6">
      <w:pPr>
        <w:spacing w:after="0" w:line="240" w:lineRule="auto"/>
        <w:rPr>
          <w:sz w:val="28"/>
          <w:szCs w:val="28"/>
        </w:rPr>
      </w:pPr>
    </w:p>
    <w:tbl>
      <w:tblPr>
        <w:tblStyle w:val="Tabelraster"/>
        <w:tblW w:w="10456" w:type="dxa"/>
        <w:tblLook w:val="04A0" w:firstRow="1" w:lastRow="0" w:firstColumn="1" w:lastColumn="0" w:noHBand="0" w:noVBand="1"/>
      </w:tblPr>
      <w:tblGrid>
        <w:gridCol w:w="3485"/>
        <w:gridCol w:w="3485"/>
        <w:gridCol w:w="3486"/>
      </w:tblGrid>
      <w:tr w:rsidR="009B42B6" w14:paraId="54A34E94" w14:textId="77777777" w:rsidTr="00E64C5C">
        <w:trPr>
          <w:trHeight w:val="683"/>
        </w:trPr>
        <w:tc>
          <w:tcPr>
            <w:tcW w:w="3485" w:type="dxa"/>
          </w:tcPr>
          <w:p w14:paraId="142A348C" w14:textId="240A4B72"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p>
        </w:tc>
        <w:tc>
          <w:tcPr>
            <w:tcW w:w="3485" w:type="dxa"/>
          </w:tcPr>
          <w:p w14:paraId="322EA824" w14:textId="3BA549BE"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sz w:val="28"/>
                <w:szCs w:val="28"/>
              </w:rPr>
            </w:pPr>
            <w:r w:rsidRPr="00E64C5C">
              <w:rPr>
                <w:sz w:val="28"/>
                <w:szCs w:val="28"/>
              </w:rPr>
              <w:t>Werkelijke kosten</w:t>
            </w:r>
          </w:p>
        </w:tc>
        <w:tc>
          <w:tcPr>
            <w:tcW w:w="3486" w:type="dxa"/>
          </w:tcPr>
          <w:p w14:paraId="47A750F6" w14:textId="548B5BA2"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sz w:val="28"/>
                <w:szCs w:val="28"/>
              </w:rPr>
            </w:pPr>
            <w:r w:rsidRPr="00E64C5C">
              <w:rPr>
                <w:sz w:val="28"/>
                <w:szCs w:val="28"/>
              </w:rPr>
              <w:t>Begroot</w:t>
            </w:r>
          </w:p>
          <w:p w14:paraId="42F53948" w14:textId="28907CE0"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sz w:val="28"/>
                <w:szCs w:val="28"/>
              </w:rPr>
            </w:pPr>
          </w:p>
        </w:tc>
      </w:tr>
      <w:tr w:rsidR="009B42B6" w:rsidRPr="00E64C5C" w14:paraId="297CDC9B" w14:textId="77777777" w:rsidTr="00E64C5C">
        <w:trPr>
          <w:trHeight w:val="345"/>
        </w:trPr>
        <w:tc>
          <w:tcPr>
            <w:tcW w:w="3485" w:type="dxa"/>
          </w:tcPr>
          <w:p w14:paraId="54D924B2" w14:textId="4EBF0505" w:rsidR="009B42B6" w:rsidRPr="00120970"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120970">
              <w:rPr>
                <w:sz w:val="28"/>
                <w:szCs w:val="28"/>
              </w:rPr>
              <w:t>Pr communicatie/website</w:t>
            </w:r>
          </w:p>
        </w:tc>
        <w:tc>
          <w:tcPr>
            <w:tcW w:w="3485" w:type="dxa"/>
          </w:tcPr>
          <w:p w14:paraId="2961A897" w14:textId="43E1F9C2"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c>
          <w:tcPr>
            <w:tcW w:w="3486" w:type="dxa"/>
          </w:tcPr>
          <w:p w14:paraId="228D8039" w14:textId="16C5CEE5" w:rsidR="009B42B6" w:rsidRPr="00E64C5C" w:rsidRDefault="003E0E73"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2</w:t>
            </w:r>
            <w:r w:rsidR="00120970" w:rsidRPr="00E64C5C">
              <w:rPr>
                <w:sz w:val="28"/>
                <w:szCs w:val="28"/>
              </w:rPr>
              <w:t>.</w:t>
            </w:r>
            <w:r w:rsidR="009B42B6" w:rsidRPr="00E64C5C">
              <w:rPr>
                <w:sz w:val="28"/>
                <w:szCs w:val="28"/>
              </w:rPr>
              <w:t>000</w:t>
            </w:r>
            <w:r w:rsidR="00120970" w:rsidRPr="00E64C5C">
              <w:rPr>
                <w:sz w:val="28"/>
                <w:szCs w:val="28"/>
              </w:rPr>
              <w:t>,</w:t>
            </w:r>
            <w:r w:rsidR="007B4CD2">
              <w:rPr>
                <w:sz w:val="28"/>
                <w:szCs w:val="28"/>
              </w:rPr>
              <w:t>00</w:t>
            </w:r>
          </w:p>
        </w:tc>
      </w:tr>
      <w:tr w:rsidR="009B42B6" w:rsidRPr="00E64C5C" w14:paraId="60899F97" w14:textId="77777777" w:rsidTr="00E64C5C">
        <w:trPr>
          <w:trHeight w:val="345"/>
        </w:trPr>
        <w:tc>
          <w:tcPr>
            <w:tcW w:w="3485" w:type="dxa"/>
          </w:tcPr>
          <w:p w14:paraId="180A724A" w14:textId="737CCB8A"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Huur kantoor</w:t>
            </w:r>
          </w:p>
        </w:tc>
        <w:tc>
          <w:tcPr>
            <w:tcW w:w="3485" w:type="dxa"/>
          </w:tcPr>
          <w:p w14:paraId="63CF3149" w14:textId="15E76B55" w:rsidR="009B42B6" w:rsidRPr="00E64C5C" w:rsidRDefault="003E0E73" w:rsidP="003E0E7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615,80</w:t>
            </w:r>
          </w:p>
        </w:tc>
        <w:tc>
          <w:tcPr>
            <w:tcW w:w="3486" w:type="dxa"/>
          </w:tcPr>
          <w:p w14:paraId="1EA2A466" w14:textId="3AE9E0C2" w:rsidR="009B42B6" w:rsidRPr="00E64C5C" w:rsidRDefault="003E0E73"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800,00</w:t>
            </w:r>
          </w:p>
        </w:tc>
      </w:tr>
      <w:tr w:rsidR="009B42B6" w:rsidRPr="00E64C5C" w14:paraId="13131EE6" w14:textId="77777777" w:rsidTr="00E64C5C">
        <w:trPr>
          <w:trHeight w:val="345"/>
        </w:trPr>
        <w:tc>
          <w:tcPr>
            <w:tcW w:w="3485" w:type="dxa"/>
          </w:tcPr>
          <w:p w14:paraId="1ABC4916" w14:textId="3449C146"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Herdenking 4 mei</w:t>
            </w:r>
          </w:p>
        </w:tc>
        <w:tc>
          <w:tcPr>
            <w:tcW w:w="3485" w:type="dxa"/>
          </w:tcPr>
          <w:p w14:paraId="444C93AE" w14:textId="3399E5C3" w:rsidR="009B42B6" w:rsidRPr="00E64C5C" w:rsidRDefault="003E0E73" w:rsidP="003E0E7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185,00</w:t>
            </w:r>
          </w:p>
        </w:tc>
        <w:tc>
          <w:tcPr>
            <w:tcW w:w="3486" w:type="dxa"/>
          </w:tcPr>
          <w:p w14:paraId="48CA4703" w14:textId="396055FB" w:rsidR="009B42B6"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sidRPr="00E64C5C">
              <w:rPr>
                <w:sz w:val="28"/>
                <w:szCs w:val="28"/>
              </w:rPr>
              <w:t>200,</w:t>
            </w:r>
            <w:r w:rsidR="007B4CD2">
              <w:rPr>
                <w:sz w:val="28"/>
                <w:szCs w:val="28"/>
              </w:rPr>
              <w:t>00</w:t>
            </w:r>
          </w:p>
        </w:tc>
      </w:tr>
      <w:tr w:rsidR="009B42B6" w:rsidRPr="00E64C5C" w14:paraId="0EB9D766" w14:textId="77777777" w:rsidTr="00E64C5C">
        <w:trPr>
          <w:trHeight w:val="345"/>
        </w:trPr>
        <w:tc>
          <w:tcPr>
            <w:tcW w:w="3485" w:type="dxa"/>
          </w:tcPr>
          <w:p w14:paraId="5F952B1B" w14:textId="6AE52D46"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Kosten wijkraad</w:t>
            </w:r>
          </w:p>
        </w:tc>
        <w:tc>
          <w:tcPr>
            <w:tcW w:w="3485" w:type="dxa"/>
          </w:tcPr>
          <w:p w14:paraId="78A38492"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c>
          <w:tcPr>
            <w:tcW w:w="3486" w:type="dxa"/>
          </w:tcPr>
          <w:p w14:paraId="3421C61B" w14:textId="076A3846" w:rsidR="009B42B6" w:rsidRPr="00E64C5C" w:rsidRDefault="003E0E73"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500,00</w:t>
            </w:r>
          </w:p>
        </w:tc>
      </w:tr>
      <w:tr w:rsidR="009B42B6" w:rsidRPr="00E64C5C" w14:paraId="0D5BF3AD" w14:textId="77777777" w:rsidTr="00E64C5C">
        <w:trPr>
          <w:trHeight w:val="345"/>
        </w:trPr>
        <w:tc>
          <w:tcPr>
            <w:tcW w:w="3485" w:type="dxa"/>
          </w:tcPr>
          <w:p w14:paraId="0A891284" w14:textId="5E4F662A"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Vrijwilligers vergoeding</w:t>
            </w:r>
          </w:p>
        </w:tc>
        <w:tc>
          <w:tcPr>
            <w:tcW w:w="3485" w:type="dxa"/>
          </w:tcPr>
          <w:p w14:paraId="4797F6BE" w14:textId="7BA106BE" w:rsidR="009B42B6"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sidRPr="00E64C5C">
              <w:rPr>
                <w:sz w:val="28"/>
                <w:szCs w:val="28"/>
              </w:rPr>
              <w:t>250,</w:t>
            </w:r>
            <w:r w:rsidR="003E0E73">
              <w:rPr>
                <w:sz w:val="28"/>
                <w:szCs w:val="28"/>
              </w:rPr>
              <w:t>00</w:t>
            </w:r>
          </w:p>
        </w:tc>
        <w:tc>
          <w:tcPr>
            <w:tcW w:w="3486" w:type="dxa"/>
          </w:tcPr>
          <w:p w14:paraId="2BE1B7FB" w14:textId="10FD9712" w:rsidR="009B42B6"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sidRPr="00E64C5C">
              <w:rPr>
                <w:sz w:val="28"/>
                <w:szCs w:val="28"/>
              </w:rPr>
              <w:t>1.000,</w:t>
            </w:r>
            <w:r w:rsidR="007B4CD2">
              <w:rPr>
                <w:sz w:val="28"/>
                <w:szCs w:val="28"/>
              </w:rPr>
              <w:t>00</w:t>
            </w:r>
          </w:p>
        </w:tc>
      </w:tr>
      <w:tr w:rsidR="009B42B6" w:rsidRPr="00E64C5C" w14:paraId="6C57D1B6" w14:textId="77777777" w:rsidTr="00E64C5C">
        <w:trPr>
          <w:trHeight w:val="345"/>
        </w:trPr>
        <w:tc>
          <w:tcPr>
            <w:tcW w:w="3485" w:type="dxa"/>
          </w:tcPr>
          <w:p w14:paraId="1B9FDF02" w14:textId="7A948F12" w:rsidR="009B42B6" w:rsidRPr="00E64C5C" w:rsidRDefault="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Pr>
                <w:sz w:val="28"/>
                <w:szCs w:val="28"/>
              </w:rPr>
              <w:t>P</w:t>
            </w:r>
            <w:r w:rsidR="009B42B6" w:rsidRPr="00E64C5C">
              <w:rPr>
                <w:sz w:val="28"/>
                <w:szCs w:val="28"/>
              </w:rPr>
              <w:t>rintkosten</w:t>
            </w:r>
          </w:p>
        </w:tc>
        <w:tc>
          <w:tcPr>
            <w:tcW w:w="3485" w:type="dxa"/>
          </w:tcPr>
          <w:p w14:paraId="5F3B1B2E"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c>
          <w:tcPr>
            <w:tcW w:w="3486" w:type="dxa"/>
          </w:tcPr>
          <w:p w14:paraId="798E8A2D"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r>
      <w:tr w:rsidR="009B42B6" w:rsidRPr="00E64C5C" w14:paraId="50B7917B" w14:textId="77777777" w:rsidTr="00E64C5C">
        <w:trPr>
          <w:trHeight w:val="345"/>
        </w:trPr>
        <w:tc>
          <w:tcPr>
            <w:tcW w:w="3485" w:type="dxa"/>
          </w:tcPr>
          <w:p w14:paraId="00152C95" w14:textId="6C805F8D"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Telefoon internet</w:t>
            </w:r>
          </w:p>
        </w:tc>
        <w:tc>
          <w:tcPr>
            <w:tcW w:w="3485" w:type="dxa"/>
          </w:tcPr>
          <w:p w14:paraId="475BEE2D" w14:textId="3740A297" w:rsidR="009B42B6" w:rsidRPr="00E64C5C" w:rsidRDefault="003E0E73"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948,22</w:t>
            </w:r>
          </w:p>
        </w:tc>
        <w:tc>
          <w:tcPr>
            <w:tcW w:w="3486" w:type="dxa"/>
          </w:tcPr>
          <w:p w14:paraId="2CCD07F8" w14:textId="47AB571A" w:rsidR="009B42B6" w:rsidRPr="00E64C5C" w:rsidRDefault="003E0E73"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500,00</w:t>
            </w:r>
          </w:p>
        </w:tc>
      </w:tr>
      <w:tr w:rsidR="009B42B6" w:rsidRPr="00E64C5C" w14:paraId="7F6EC35C" w14:textId="77777777" w:rsidTr="00E64C5C">
        <w:trPr>
          <w:trHeight w:val="345"/>
        </w:trPr>
        <w:tc>
          <w:tcPr>
            <w:tcW w:w="3485" w:type="dxa"/>
          </w:tcPr>
          <w:p w14:paraId="2D54F41A" w14:textId="58DEB731"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Kantoorkosten</w:t>
            </w:r>
          </w:p>
        </w:tc>
        <w:tc>
          <w:tcPr>
            <w:tcW w:w="3485" w:type="dxa"/>
          </w:tcPr>
          <w:p w14:paraId="2F2549CF" w14:textId="272DED6D" w:rsidR="009B42B6" w:rsidRPr="00E64C5C" w:rsidRDefault="003E0E73"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493,83</w:t>
            </w:r>
          </w:p>
        </w:tc>
        <w:tc>
          <w:tcPr>
            <w:tcW w:w="3486" w:type="dxa"/>
          </w:tcPr>
          <w:p w14:paraId="448D652A"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r>
      <w:tr w:rsidR="009B42B6" w:rsidRPr="00E64C5C" w14:paraId="21BFA5D3" w14:textId="77777777" w:rsidTr="00E64C5C">
        <w:trPr>
          <w:trHeight w:val="345"/>
        </w:trPr>
        <w:tc>
          <w:tcPr>
            <w:tcW w:w="3485" w:type="dxa"/>
          </w:tcPr>
          <w:p w14:paraId="65D2ABC6" w14:textId="50C7FED8"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Admin. kosten</w:t>
            </w:r>
          </w:p>
        </w:tc>
        <w:tc>
          <w:tcPr>
            <w:tcW w:w="3485" w:type="dxa"/>
          </w:tcPr>
          <w:p w14:paraId="5E14B03B"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c>
          <w:tcPr>
            <w:tcW w:w="3486" w:type="dxa"/>
          </w:tcPr>
          <w:p w14:paraId="5AB9B773"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r>
      <w:tr w:rsidR="009B42B6" w:rsidRPr="00E64C5C" w14:paraId="53735A5B" w14:textId="77777777" w:rsidTr="00E64C5C">
        <w:trPr>
          <w:trHeight w:val="345"/>
        </w:trPr>
        <w:tc>
          <w:tcPr>
            <w:tcW w:w="3485" w:type="dxa"/>
          </w:tcPr>
          <w:p w14:paraId="6DD3C5F0" w14:textId="632F685F" w:rsidR="009B42B6" w:rsidRPr="00E64C5C" w:rsidRDefault="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Pr>
                <w:sz w:val="28"/>
                <w:szCs w:val="28"/>
              </w:rPr>
              <w:t>V</w:t>
            </w:r>
            <w:r w:rsidR="009B42B6" w:rsidRPr="00E64C5C">
              <w:rPr>
                <w:sz w:val="28"/>
                <w:szCs w:val="28"/>
              </w:rPr>
              <w:t>erzekeringen</w:t>
            </w:r>
          </w:p>
        </w:tc>
        <w:tc>
          <w:tcPr>
            <w:tcW w:w="3485" w:type="dxa"/>
          </w:tcPr>
          <w:p w14:paraId="705D8D42" w14:textId="4C0F394D" w:rsidR="009B42B6"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sidRPr="00E64C5C">
              <w:rPr>
                <w:sz w:val="28"/>
                <w:szCs w:val="28"/>
              </w:rPr>
              <w:t>9</w:t>
            </w:r>
            <w:r w:rsidR="003E0E73">
              <w:rPr>
                <w:sz w:val="28"/>
                <w:szCs w:val="28"/>
              </w:rPr>
              <w:t>98,83</w:t>
            </w:r>
          </w:p>
        </w:tc>
        <w:tc>
          <w:tcPr>
            <w:tcW w:w="3486" w:type="dxa"/>
          </w:tcPr>
          <w:p w14:paraId="50010D98" w14:textId="13396DD8" w:rsidR="009B42B6"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sidRPr="00E64C5C">
              <w:rPr>
                <w:sz w:val="28"/>
                <w:szCs w:val="28"/>
              </w:rPr>
              <w:t>1.000,</w:t>
            </w:r>
            <w:r w:rsidR="007B4CD2">
              <w:rPr>
                <w:sz w:val="28"/>
                <w:szCs w:val="28"/>
              </w:rPr>
              <w:t>00</w:t>
            </w:r>
          </w:p>
        </w:tc>
      </w:tr>
      <w:tr w:rsidR="009B42B6" w:rsidRPr="00E64C5C" w14:paraId="027A6170" w14:textId="77777777" w:rsidTr="00E64C5C">
        <w:trPr>
          <w:trHeight w:val="338"/>
        </w:trPr>
        <w:tc>
          <w:tcPr>
            <w:tcW w:w="3485" w:type="dxa"/>
          </w:tcPr>
          <w:p w14:paraId="1D3A5084" w14:textId="19CA7B3C"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Overige kosten</w:t>
            </w:r>
          </w:p>
        </w:tc>
        <w:tc>
          <w:tcPr>
            <w:tcW w:w="3485" w:type="dxa"/>
          </w:tcPr>
          <w:p w14:paraId="612F9851"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c>
          <w:tcPr>
            <w:tcW w:w="3486" w:type="dxa"/>
          </w:tcPr>
          <w:p w14:paraId="79F33663"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r>
      <w:tr w:rsidR="009B42B6" w:rsidRPr="00E64C5C" w14:paraId="5093113E" w14:textId="77777777" w:rsidTr="00E64C5C">
        <w:trPr>
          <w:trHeight w:val="345"/>
        </w:trPr>
        <w:tc>
          <w:tcPr>
            <w:tcW w:w="3485" w:type="dxa"/>
          </w:tcPr>
          <w:p w14:paraId="3E58D92D" w14:textId="7189509D" w:rsidR="009B42B6" w:rsidRPr="00E64C5C" w:rsidRDefault="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Pr>
                <w:sz w:val="28"/>
                <w:szCs w:val="28"/>
              </w:rPr>
              <w:t>B</w:t>
            </w:r>
            <w:r w:rsidR="009B42B6" w:rsidRPr="00E64C5C">
              <w:rPr>
                <w:sz w:val="28"/>
                <w:szCs w:val="28"/>
              </w:rPr>
              <w:t>uurtsubsidies</w:t>
            </w:r>
          </w:p>
        </w:tc>
        <w:tc>
          <w:tcPr>
            <w:tcW w:w="3485" w:type="dxa"/>
          </w:tcPr>
          <w:p w14:paraId="71906AB6" w14:textId="30E409CF"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c>
          <w:tcPr>
            <w:tcW w:w="3486" w:type="dxa"/>
          </w:tcPr>
          <w:p w14:paraId="4C5AC060" w14:textId="1D37B271" w:rsidR="009B42B6"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sidRPr="00E64C5C">
              <w:rPr>
                <w:sz w:val="28"/>
                <w:szCs w:val="28"/>
              </w:rPr>
              <w:t>10.000,</w:t>
            </w:r>
            <w:r w:rsidR="007B4CD2">
              <w:rPr>
                <w:sz w:val="28"/>
                <w:szCs w:val="28"/>
              </w:rPr>
              <w:t>00</w:t>
            </w:r>
          </w:p>
        </w:tc>
      </w:tr>
      <w:tr w:rsidR="009B42B6" w:rsidRPr="00E64C5C" w14:paraId="72D1CE8D" w14:textId="77777777" w:rsidTr="00E64C5C">
        <w:trPr>
          <w:trHeight w:val="345"/>
        </w:trPr>
        <w:tc>
          <w:tcPr>
            <w:tcW w:w="3485" w:type="dxa"/>
          </w:tcPr>
          <w:p w14:paraId="5D4B9C2E" w14:textId="3BE6925E"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Rente</w:t>
            </w:r>
            <w:r w:rsidR="00E64C5C">
              <w:rPr>
                <w:sz w:val="28"/>
                <w:szCs w:val="28"/>
              </w:rPr>
              <w:t>-</w:t>
            </w:r>
            <w:r w:rsidRPr="00E64C5C">
              <w:rPr>
                <w:sz w:val="28"/>
                <w:szCs w:val="28"/>
              </w:rPr>
              <w:t xml:space="preserve"> en bankkosten</w:t>
            </w:r>
          </w:p>
        </w:tc>
        <w:tc>
          <w:tcPr>
            <w:tcW w:w="3485" w:type="dxa"/>
          </w:tcPr>
          <w:p w14:paraId="38B372CB" w14:textId="04DA9F0B" w:rsidR="009B42B6" w:rsidRPr="00E64C5C" w:rsidRDefault="003E0E73"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336,24</w:t>
            </w:r>
          </w:p>
        </w:tc>
        <w:tc>
          <w:tcPr>
            <w:tcW w:w="3486" w:type="dxa"/>
          </w:tcPr>
          <w:p w14:paraId="5747A6AB"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r>
      <w:tr w:rsidR="009B42B6" w:rsidRPr="00E64C5C" w14:paraId="7E0C7A5A" w14:textId="77777777" w:rsidTr="00E64C5C">
        <w:trPr>
          <w:trHeight w:val="345"/>
        </w:trPr>
        <w:tc>
          <w:tcPr>
            <w:tcW w:w="3485" w:type="dxa"/>
          </w:tcPr>
          <w:p w14:paraId="53AEB237" w14:textId="6A4CEBD7"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Terugbetaling subs.202</w:t>
            </w:r>
            <w:r w:rsidR="003E0E73">
              <w:rPr>
                <w:sz w:val="28"/>
                <w:szCs w:val="28"/>
              </w:rPr>
              <w:t>2</w:t>
            </w:r>
          </w:p>
        </w:tc>
        <w:tc>
          <w:tcPr>
            <w:tcW w:w="3485" w:type="dxa"/>
          </w:tcPr>
          <w:p w14:paraId="6FF7D97F" w14:textId="370EE064" w:rsidR="009B42B6"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sidRPr="00E64C5C">
              <w:rPr>
                <w:sz w:val="28"/>
                <w:szCs w:val="28"/>
              </w:rPr>
              <w:t>1</w:t>
            </w:r>
            <w:r w:rsidR="003E0E73">
              <w:rPr>
                <w:sz w:val="28"/>
                <w:szCs w:val="28"/>
              </w:rPr>
              <w:t>862,95</w:t>
            </w:r>
          </w:p>
        </w:tc>
        <w:tc>
          <w:tcPr>
            <w:tcW w:w="3486" w:type="dxa"/>
          </w:tcPr>
          <w:p w14:paraId="125FBE19"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p>
        </w:tc>
      </w:tr>
      <w:tr w:rsidR="009B42B6" w:rsidRPr="00E64C5C" w14:paraId="7D7B1300" w14:textId="77777777" w:rsidTr="00E64C5C">
        <w:trPr>
          <w:trHeight w:val="1163"/>
        </w:trPr>
        <w:tc>
          <w:tcPr>
            <w:tcW w:w="3485" w:type="dxa"/>
          </w:tcPr>
          <w:p w14:paraId="152E99A0" w14:textId="77777777" w:rsidR="00E64C5C" w:rsidRDefault="00E64C5C"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b/>
                <w:bCs/>
                <w:sz w:val="28"/>
                <w:szCs w:val="28"/>
              </w:rPr>
            </w:pPr>
          </w:p>
          <w:p w14:paraId="41F8AD3A" w14:textId="330D02BB"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b/>
                <w:bCs/>
                <w:sz w:val="28"/>
                <w:szCs w:val="28"/>
              </w:rPr>
            </w:pPr>
            <w:r w:rsidRPr="00E64C5C">
              <w:rPr>
                <w:b/>
                <w:bCs/>
                <w:sz w:val="28"/>
                <w:szCs w:val="28"/>
              </w:rPr>
              <w:t>Totaal</w:t>
            </w:r>
          </w:p>
        </w:tc>
        <w:tc>
          <w:tcPr>
            <w:tcW w:w="3485" w:type="dxa"/>
          </w:tcPr>
          <w:p w14:paraId="16E19F26" w14:textId="77777777" w:rsidR="00E64C5C" w:rsidRDefault="00E64C5C" w:rsidP="00E64C5C">
            <w:pPr>
              <w:spacing w:after="0" w:line="360" w:lineRule="auto"/>
              <w:jc w:val="right"/>
              <w:rPr>
                <w:b/>
                <w:bCs/>
                <w:sz w:val="28"/>
                <w:szCs w:val="28"/>
              </w:rPr>
            </w:pPr>
          </w:p>
          <w:p w14:paraId="0D9D75D1" w14:textId="6340891C" w:rsidR="00120970" w:rsidRPr="00120970" w:rsidRDefault="003E0E73" w:rsidP="00E64C5C">
            <w:pPr>
              <w:spacing w:after="0" w:line="360" w:lineRule="auto"/>
              <w:jc w:val="right"/>
              <w:rPr>
                <w:b/>
                <w:bCs/>
                <w:sz w:val="28"/>
                <w:szCs w:val="28"/>
              </w:rPr>
            </w:pPr>
            <w:r>
              <w:rPr>
                <w:b/>
                <w:bCs/>
                <w:sz w:val="28"/>
                <w:szCs w:val="28"/>
              </w:rPr>
              <w:t>5.690,87</w:t>
            </w:r>
          </w:p>
          <w:p w14:paraId="7C1A68A0"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b/>
                <w:bCs/>
                <w:sz w:val="28"/>
                <w:szCs w:val="28"/>
              </w:rPr>
            </w:pPr>
          </w:p>
        </w:tc>
        <w:tc>
          <w:tcPr>
            <w:tcW w:w="3486" w:type="dxa"/>
          </w:tcPr>
          <w:p w14:paraId="53BD9B8B" w14:textId="77777777" w:rsidR="00E64C5C" w:rsidRDefault="00E64C5C"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b/>
                <w:bCs/>
                <w:sz w:val="28"/>
                <w:szCs w:val="28"/>
              </w:rPr>
            </w:pPr>
          </w:p>
          <w:p w14:paraId="1C2CCB2C" w14:textId="6D15F6AD" w:rsidR="00E64C5C"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b/>
                <w:bCs/>
                <w:sz w:val="28"/>
                <w:szCs w:val="28"/>
              </w:rPr>
            </w:pPr>
            <w:r w:rsidRPr="00E64C5C">
              <w:rPr>
                <w:b/>
                <w:bCs/>
                <w:sz w:val="28"/>
                <w:szCs w:val="28"/>
              </w:rPr>
              <w:t>16.</w:t>
            </w:r>
            <w:r w:rsidR="003E0E73">
              <w:rPr>
                <w:b/>
                <w:bCs/>
                <w:sz w:val="28"/>
                <w:szCs w:val="28"/>
              </w:rPr>
              <w:t>0</w:t>
            </w:r>
            <w:r w:rsidRPr="00E64C5C">
              <w:rPr>
                <w:b/>
                <w:bCs/>
                <w:sz w:val="28"/>
                <w:szCs w:val="28"/>
              </w:rPr>
              <w:t>00,</w:t>
            </w:r>
            <w:r w:rsidR="007B4CD2">
              <w:rPr>
                <w:b/>
                <w:bCs/>
                <w:sz w:val="28"/>
                <w:szCs w:val="28"/>
              </w:rPr>
              <w:t>00</w:t>
            </w:r>
          </w:p>
        </w:tc>
      </w:tr>
      <w:tr w:rsidR="009B42B6" w:rsidRPr="00E64C5C" w14:paraId="68C5232C" w14:textId="77777777" w:rsidTr="00E64C5C">
        <w:trPr>
          <w:trHeight w:val="338"/>
        </w:trPr>
        <w:tc>
          <w:tcPr>
            <w:tcW w:w="3485" w:type="dxa"/>
          </w:tcPr>
          <w:p w14:paraId="0406AB1A" w14:textId="77777777"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28"/>
                <w:szCs w:val="28"/>
              </w:rPr>
            </w:pPr>
          </w:p>
        </w:tc>
        <w:tc>
          <w:tcPr>
            <w:tcW w:w="3485" w:type="dxa"/>
          </w:tcPr>
          <w:p w14:paraId="0EDEC184"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b/>
                <w:bCs/>
                <w:sz w:val="28"/>
                <w:szCs w:val="28"/>
              </w:rPr>
            </w:pPr>
          </w:p>
        </w:tc>
        <w:tc>
          <w:tcPr>
            <w:tcW w:w="3486" w:type="dxa"/>
          </w:tcPr>
          <w:p w14:paraId="12B299DB"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b/>
                <w:bCs/>
                <w:sz w:val="28"/>
                <w:szCs w:val="28"/>
              </w:rPr>
            </w:pPr>
          </w:p>
        </w:tc>
      </w:tr>
      <w:tr w:rsidR="009B42B6" w:rsidRPr="00E64C5C" w14:paraId="266BF4C1" w14:textId="77777777" w:rsidTr="00E64C5C">
        <w:trPr>
          <w:trHeight w:val="345"/>
        </w:trPr>
        <w:tc>
          <w:tcPr>
            <w:tcW w:w="3485" w:type="dxa"/>
          </w:tcPr>
          <w:p w14:paraId="5B4E5AEC" w14:textId="77777777"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28"/>
                <w:szCs w:val="28"/>
              </w:rPr>
            </w:pPr>
          </w:p>
        </w:tc>
        <w:tc>
          <w:tcPr>
            <w:tcW w:w="3485" w:type="dxa"/>
          </w:tcPr>
          <w:p w14:paraId="6802F855"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b/>
                <w:bCs/>
                <w:sz w:val="28"/>
                <w:szCs w:val="28"/>
              </w:rPr>
            </w:pPr>
          </w:p>
        </w:tc>
        <w:tc>
          <w:tcPr>
            <w:tcW w:w="3486" w:type="dxa"/>
          </w:tcPr>
          <w:p w14:paraId="54FDC499" w14:textId="77777777" w:rsidR="009B42B6" w:rsidRPr="00E64C5C" w:rsidRDefault="009B42B6"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b/>
                <w:bCs/>
                <w:sz w:val="28"/>
                <w:szCs w:val="28"/>
              </w:rPr>
            </w:pPr>
          </w:p>
        </w:tc>
      </w:tr>
      <w:tr w:rsidR="009B42B6" w:rsidRPr="00E64C5C" w14:paraId="57F7FCE5" w14:textId="77777777" w:rsidTr="00E64C5C">
        <w:trPr>
          <w:trHeight w:val="345"/>
        </w:trPr>
        <w:tc>
          <w:tcPr>
            <w:tcW w:w="3485" w:type="dxa"/>
          </w:tcPr>
          <w:p w14:paraId="60B40089" w14:textId="5C40B1EA" w:rsidR="009B42B6" w:rsidRPr="00E64C5C" w:rsidRDefault="009B42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28"/>
                <w:szCs w:val="28"/>
              </w:rPr>
            </w:pPr>
          </w:p>
        </w:tc>
        <w:tc>
          <w:tcPr>
            <w:tcW w:w="3485" w:type="dxa"/>
          </w:tcPr>
          <w:p w14:paraId="74856EF1" w14:textId="782E8C01" w:rsidR="009B42B6"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sz w:val="28"/>
                <w:szCs w:val="28"/>
              </w:rPr>
            </w:pPr>
            <w:r w:rsidRPr="00E64C5C">
              <w:rPr>
                <w:sz w:val="28"/>
                <w:szCs w:val="28"/>
              </w:rPr>
              <w:t>w</w:t>
            </w:r>
            <w:r w:rsidR="009B42B6" w:rsidRPr="00E64C5C">
              <w:rPr>
                <w:sz w:val="28"/>
                <w:szCs w:val="28"/>
              </w:rPr>
              <w:t>erkelijke kosten</w:t>
            </w:r>
          </w:p>
        </w:tc>
        <w:tc>
          <w:tcPr>
            <w:tcW w:w="3486" w:type="dxa"/>
          </w:tcPr>
          <w:p w14:paraId="3DFE1853" w14:textId="2C92E8D1" w:rsidR="009B42B6" w:rsidRPr="00E64C5C" w:rsidRDefault="007B4CD2"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sz w:val="28"/>
                <w:szCs w:val="28"/>
              </w:rPr>
            </w:pPr>
            <w:r w:rsidRPr="00E64C5C">
              <w:rPr>
                <w:sz w:val="28"/>
                <w:szCs w:val="28"/>
              </w:rPr>
              <w:t>B</w:t>
            </w:r>
            <w:r w:rsidR="009B42B6" w:rsidRPr="00E64C5C">
              <w:rPr>
                <w:sz w:val="28"/>
                <w:szCs w:val="28"/>
              </w:rPr>
              <w:t>egroot</w:t>
            </w:r>
          </w:p>
        </w:tc>
      </w:tr>
      <w:tr w:rsidR="009B42B6" w:rsidRPr="00E64C5C" w14:paraId="40F7FF2F" w14:textId="77777777" w:rsidTr="00E64C5C">
        <w:trPr>
          <w:trHeight w:val="353"/>
        </w:trPr>
        <w:tc>
          <w:tcPr>
            <w:tcW w:w="3485" w:type="dxa"/>
          </w:tcPr>
          <w:p w14:paraId="3A9762CB" w14:textId="40CD1873" w:rsidR="009B42B6" w:rsidRPr="00E64C5C" w:rsidRDefault="0012097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8"/>
                <w:szCs w:val="28"/>
              </w:rPr>
            </w:pPr>
            <w:r w:rsidRPr="00E64C5C">
              <w:rPr>
                <w:sz w:val="28"/>
                <w:szCs w:val="28"/>
              </w:rPr>
              <w:t>Wijkkrant/Jordaankrant</w:t>
            </w:r>
          </w:p>
        </w:tc>
        <w:tc>
          <w:tcPr>
            <w:tcW w:w="3485" w:type="dxa"/>
          </w:tcPr>
          <w:p w14:paraId="5CB5E820" w14:textId="38C1181C" w:rsidR="009B42B6" w:rsidRPr="00E64C5C" w:rsidRDefault="00120970"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sidRPr="00E64C5C">
              <w:rPr>
                <w:sz w:val="28"/>
                <w:szCs w:val="28"/>
              </w:rPr>
              <w:t>18.</w:t>
            </w:r>
            <w:r w:rsidR="003E0E73">
              <w:rPr>
                <w:sz w:val="28"/>
                <w:szCs w:val="28"/>
              </w:rPr>
              <w:t>880,50</w:t>
            </w:r>
          </w:p>
        </w:tc>
        <w:tc>
          <w:tcPr>
            <w:tcW w:w="3486" w:type="dxa"/>
          </w:tcPr>
          <w:p w14:paraId="4997006C" w14:textId="6B3AB3D3" w:rsidR="009B42B6" w:rsidRPr="00E64C5C" w:rsidRDefault="003E0E73" w:rsidP="00E64C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28"/>
                <w:szCs w:val="28"/>
              </w:rPr>
            </w:pPr>
            <w:r>
              <w:rPr>
                <w:sz w:val="28"/>
                <w:szCs w:val="28"/>
              </w:rPr>
              <w:t>23</w:t>
            </w:r>
            <w:r w:rsidR="00120970" w:rsidRPr="00E64C5C">
              <w:rPr>
                <w:sz w:val="28"/>
                <w:szCs w:val="28"/>
              </w:rPr>
              <w:t>.000,</w:t>
            </w:r>
            <w:r w:rsidR="007B4CD2">
              <w:rPr>
                <w:sz w:val="28"/>
                <w:szCs w:val="28"/>
              </w:rPr>
              <w:t>00</w:t>
            </w:r>
          </w:p>
        </w:tc>
      </w:tr>
    </w:tbl>
    <w:p w14:paraId="074C4FFA" w14:textId="77777777" w:rsidR="009B42B6" w:rsidRPr="00E64C5C" w:rsidRDefault="009B42B6">
      <w:pPr>
        <w:spacing w:after="0" w:line="240" w:lineRule="auto"/>
        <w:rPr>
          <w:sz w:val="24"/>
          <w:szCs w:val="24"/>
        </w:rPr>
      </w:pPr>
    </w:p>
    <w:sectPr w:rsidR="009B42B6" w:rsidRPr="00E64C5C">
      <w:headerReference w:type="default" r:id="rId9"/>
      <w:footerReference w:type="default" r:id="rId10"/>
      <w:pgSz w:w="11900" w:h="16840"/>
      <w:pgMar w:top="720" w:right="720" w:bottom="720" w:left="720" w:header="708"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8AF7" w14:textId="77777777" w:rsidR="00A91CED" w:rsidRDefault="00A91CED">
      <w:pPr>
        <w:spacing w:after="0" w:line="240" w:lineRule="auto"/>
      </w:pPr>
      <w:r>
        <w:separator/>
      </w:r>
    </w:p>
  </w:endnote>
  <w:endnote w:type="continuationSeparator" w:id="0">
    <w:p w14:paraId="7542494D" w14:textId="77777777" w:rsidR="00A91CED" w:rsidRDefault="00A9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BB18" w14:textId="77777777" w:rsidR="00F76E44" w:rsidRDefault="00000000">
    <w:pPr>
      <w:pStyle w:val="Voettekst"/>
      <w:jc w:val="right"/>
    </w:pPr>
    <w:r>
      <w:fldChar w:fldCharType="begin"/>
    </w:r>
    <w:r>
      <w:instrText xml:space="preserve"> PAGE </w:instrText>
    </w:r>
    <w:r>
      <w:fldChar w:fldCharType="separate"/>
    </w:r>
    <w:r w:rsidR="0089006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1C4F" w14:textId="77777777" w:rsidR="00A91CED" w:rsidRDefault="00A91CED">
      <w:pPr>
        <w:spacing w:after="0" w:line="240" w:lineRule="auto"/>
      </w:pPr>
      <w:r>
        <w:separator/>
      </w:r>
    </w:p>
  </w:footnote>
  <w:footnote w:type="continuationSeparator" w:id="0">
    <w:p w14:paraId="05254CC5" w14:textId="77777777" w:rsidR="00A91CED" w:rsidRDefault="00A9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DF1D" w14:textId="77777777" w:rsidR="00F76E44" w:rsidRDefault="00F76E4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E17"/>
    <w:multiLevelType w:val="hybridMultilevel"/>
    <w:tmpl w:val="D8141956"/>
    <w:lvl w:ilvl="0" w:tplc="DB144D4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B37652"/>
    <w:multiLevelType w:val="hybridMultilevel"/>
    <w:tmpl w:val="ECFC3796"/>
    <w:styleLink w:val="ImportedStyle1"/>
    <w:lvl w:ilvl="0" w:tplc="D9EE0764">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ED061E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65CB290">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3EA399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344CB3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FF08F66">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27A019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94A51E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8E4150">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602871"/>
    <w:multiLevelType w:val="hybridMultilevel"/>
    <w:tmpl w:val="ECFC3796"/>
    <w:numStyleLink w:val="ImportedStyle1"/>
  </w:abstractNum>
  <w:abstractNum w:abstractNumId="3" w15:restartNumberingAfterBreak="0">
    <w:nsid w:val="306712B2"/>
    <w:multiLevelType w:val="hybridMultilevel"/>
    <w:tmpl w:val="C9FC67F0"/>
    <w:styleLink w:val="ImportedStyle5"/>
    <w:lvl w:ilvl="0" w:tplc="FE80FD0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9C2395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F28B4D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2026C3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A1287B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AD4583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8EA330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ED0818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E48802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8FC47C9"/>
    <w:multiLevelType w:val="hybridMultilevel"/>
    <w:tmpl w:val="C9FC67F0"/>
    <w:numStyleLink w:val="ImportedStyle5"/>
  </w:abstractNum>
  <w:num w:numId="1" w16cid:durableId="1113550348">
    <w:abstractNumId w:val="1"/>
  </w:num>
  <w:num w:numId="2" w16cid:durableId="680595079">
    <w:abstractNumId w:val="2"/>
  </w:num>
  <w:num w:numId="3" w16cid:durableId="91629518">
    <w:abstractNumId w:val="3"/>
  </w:num>
  <w:num w:numId="4" w16cid:durableId="348870304">
    <w:abstractNumId w:val="4"/>
  </w:num>
  <w:num w:numId="5" w16cid:durableId="165892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44"/>
    <w:rsid w:val="000E3CFE"/>
    <w:rsid w:val="00120970"/>
    <w:rsid w:val="00254234"/>
    <w:rsid w:val="003E0E73"/>
    <w:rsid w:val="006F2369"/>
    <w:rsid w:val="00702F4B"/>
    <w:rsid w:val="007B4CD2"/>
    <w:rsid w:val="00890067"/>
    <w:rsid w:val="008C24CC"/>
    <w:rsid w:val="009B42B6"/>
    <w:rsid w:val="00A3262A"/>
    <w:rsid w:val="00A91CED"/>
    <w:rsid w:val="00BE525A"/>
    <w:rsid w:val="00C76589"/>
    <w:rsid w:val="00D00811"/>
    <w:rsid w:val="00E64C5C"/>
    <w:rsid w:val="00E749E2"/>
    <w:rsid w:val="00F07A99"/>
    <w:rsid w:val="00F76E44"/>
    <w:rsid w:val="00FE5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130C"/>
  <w15:docId w15:val="{710B878F-98E9-4525-84A7-9417E0D3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0970"/>
    <w:pPr>
      <w:spacing w:after="160" w:line="259" w:lineRule="auto"/>
    </w:pPr>
    <w:rPr>
      <w:rFonts w:ascii="Calibri" w:hAnsi="Calibri"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spacing w:after="160" w:line="259" w:lineRule="auto"/>
    </w:pPr>
    <w:rPr>
      <w:rFonts w:ascii="Calibri" w:hAnsi="Calibri" w:cs="Arial Unicode MS"/>
      <w:color w:val="000000"/>
      <w:sz w:val="22"/>
      <w:szCs w:val="22"/>
      <w:u w:color="000000"/>
    </w:rPr>
  </w:style>
  <w:style w:type="paragraph" w:styleId="Geenafstand">
    <w:name w:val="No Spacing"/>
    <w:pPr>
      <w:suppressAutoHyphens/>
      <w:spacing w:after="160" w:line="259" w:lineRule="auto"/>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5">
    <w:name w:val="Imported Style 5"/>
    <w:pPr>
      <w:numPr>
        <w:numId w:val="3"/>
      </w:numPr>
    </w:pPr>
  </w:style>
  <w:style w:type="paragraph" w:styleId="Revisie">
    <w:name w:val="Revision"/>
    <w:hidden/>
    <w:uiPriority w:val="99"/>
    <w:semiHidden/>
    <w:rsid w:val="008900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table" w:styleId="Tabelraster">
    <w:name w:val="Table Grid"/>
    <w:basedOn w:val="Standaardtabel"/>
    <w:uiPriority w:val="39"/>
    <w:rsid w:val="009B4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2D35-0BB6-4950-B08F-1157EC70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6311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wsoesman</dc:creator>
  <cp:lastModifiedBy>Suus de Jong</cp:lastModifiedBy>
  <cp:revision>3</cp:revision>
  <dcterms:created xsi:type="dcterms:W3CDTF">2024-01-24T10:15:00Z</dcterms:created>
  <dcterms:modified xsi:type="dcterms:W3CDTF">2024-01-24T10:16:00Z</dcterms:modified>
</cp:coreProperties>
</file>